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85" w:rsidRPr="008220C6" w:rsidRDefault="0027168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20C6">
        <w:rPr>
          <w:b/>
        </w:rPr>
        <w:t xml:space="preserve"> </w:t>
      </w:r>
      <w:r w:rsidRPr="008220C6">
        <w:rPr>
          <w:rFonts w:ascii="Times New Roman" w:hAnsi="Times New Roman" w:cs="Times New Roman"/>
          <w:b/>
          <w:sz w:val="28"/>
          <w:szCs w:val="28"/>
        </w:rPr>
        <w:t>Задания для группы 25-26.   Метрология и стандартизация.</w:t>
      </w:r>
    </w:p>
    <w:tbl>
      <w:tblPr>
        <w:tblW w:w="9219" w:type="dxa"/>
        <w:tblInd w:w="103" w:type="dxa"/>
        <w:tblLook w:val="04A0" w:firstRow="1" w:lastRow="0" w:firstColumn="1" w:lastColumn="0" w:noHBand="0" w:noVBand="1"/>
      </w:tblPr>
      <w:tblGrid>
        <w:gridCol w:w="1060"/>
        <w:gridCol w:w="8159"/>
      </w:tblGrid>
      <w:tr w:rsidR="00271685" w:rsidRPr="00271685" w:rsidTr="00271685">
        <w:trPr>
          <w:trHeight w:val="6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85" w:rsidRPr="00271685" w:rsidRDefault="00271685" w:rsidP="002716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685">
              <w:rPr>
                <w:rFonts w:ascii="Times New Roman" w:eastAsia="Times New Roman" w:hAnsi="Times New Roman" w:cs="Times New Roman"/>
              </w:rPr>
              <w:t>15-16</w:t>
            </w:r>
          </w:p>
        </w:tc>
        <w:tc>
          <w:tcPr>
            <w:tcW w:w="8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685" w:rsidRPr="00271685" w:rsidRDefault="00271685" w:rsidP="00271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структуры стандарта.</w:t>
            </w:r>
          </w:p>
        </w:tc>
      </w:tr>
      <w:tr w:rsidR="00271685" w:rsidRPr="00271685" w:rsidTr="00271685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85" w:rsidRPr="00271685" w:rsidRDefault="00271685" w:rsidP="002716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68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685" w:rsidRPr="00271685" w:rsidRDefault="00271685" w:rsidP="002716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716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Виды нормативных документов, применяемых в РФ</w:t>
            </w:r>
          </w:p>
        </w:tc>
      </w:tr>
      <w:tr w:rsidR="00271685" w:rsidRPr="00271685" w:rsidTr="0027168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685" w:rsidRPr="00271685" w:rsidRDefault="00271685" w:rsidP="002716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68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685" w:rsidRPr="00271685" w:rsidRDefault="00271685" w:rsidP="00271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1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Тема 2.1</w:t>
            </w:r>
            <w:r w:rsidR="00822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1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понятия метрологии</w:t>
            </w:r>
          </w:p>
        </w:tc>
      </w:tr>
      <w:tr w:rsidR="00271685" w:rsidRPr="00271685" w:rsidTr="0027168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685" w:rsidRPr="00271685" w:rsidRDefault="00271685" w:rsidP="0027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6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685" w:rsidRPr="00271685" w:rsidRDefault="00271685" w:rsidP="00271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метрологии</w:t>
            </w:r>
          </w:p>
        </w:tc>
      </w:tr>
    </w:tbl>
    <w:p w:rsidR="00271685" w:rsidRDefault="00271685">
      <w:pPr>
        <w:rPr>
          <w:rFonts w:ascii="Times New Roman" w:hAnsi="Times New Roman" w:cs="Times New Roman"/>
          <w:sz w:val="28"/>
          <w:szCs w:val="28"/>
        </w:rPr>
      </w:pPr>
    </w:p>
    <w:p w:rsidR="00271685" w:rsidRDefault="00271685">
      <w:pPr>
        <w:rPr>
          <w:rFonts w:ascii="Times New Roman" w:hAnsi="Times New Roman" w:cs="Times New Roman"/>
          <w:sz w:val="28"/>
          <w:szCs w:val="28"/>
        </w:rPr>
      </w:pPr>
      <w:r w:rsidRPr="008220C6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 Проанализировать структуру стандарта на хлебобулочные изделия (по выбору) и перечислить все возможные его разделы.</w:t>
      </w:r>
    </w:p>
    <w:p w:rsidR="00271685" w:rsidRDefault="00271685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презентацию или сообщение на тему </w:t>
      </w:r>
      <w:r w:rsidR="008220C6">
        <w:rPr>
          <w:rFonts w:ascii="Times New Roman" w:hAnsi="Times New Roman" w:cs="Times New Roman"/>
          <w:sz w:val="28"/>
          <w:szCs w:val="28"/>
        </w:rPr>
        <w:t xml:space="preserve">« </w:t>
      </w:r>
      <w:r w:rsidR="008220C6" w:rsidRPr="0027168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Виды нормативных документов, применяемых в РФ</w:t>
      </w:r>
      <w:r w:rsidR="008220C6" w:rsidRPr="008220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</w:p>
    <w:p w:rsidR="008220C6" w:rsidRDefault="008220C6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220C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Задание 2.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8220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Дать определение метрологии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Перечислить основные цели и задачи. Оформить в виде таблицы или диаграммы.</w:t>
      </w:r>
    </w:p>
    <w:p w:rsidR="008220C6" w:rsidRPr="00E97285" w:rsidRDefault="008220C6" w:rsidP="008220C6">
      <w:pPr>
        <w:pStyle w:val="Style28"/>
        <w:widowControl/>
        <w:spacing w:line="360" w:lineRule="auto"/>
        <w:ind w:left="567"/>
        <w:jc w:val="center"/>
        <w:rPr>
          <w:rStyle w:val="FontStyle120"/>
          <w:b/>
          <w:sz w:val="28"/>
          <w:szCs w:val="28"/>
        </w:rPr>
      </w:pPr>
      <w:r w:rsidRPr="00E97285">
        <w:rPr>
          <w:rStyle w:val="FontStyle120"/>
          <w:b/>
          <w:sz w:val="28"/>
          <w:szCs w:val="28"/>
        </w:rPr>
        <w:t>Основная</w:t>
      </w:r>
      <w:r>
        <w:rPr>
          <w:rStyle w:val="FontStyle120"/>
          <w:b/>
          <w:sz w:val="28"/>
          <w:szCs w:val="28"/>
        </w:rPr>
        <w:t xml:space="preserve"> литература</w:t>
      </w:r>
    </w:p>
    <w:p w:rsidR="008220C6" w:rsidRPr="003F3F88" w:rsidRDefault="008220C6" w:rsidP="008220C6">
      <w:pPr>
        <w:pStyle w:val="Style97"/>
        <w:widowControl/>
        <w:numPr>
          <w:ilvl w:val="1"/>
          <w:numId w:val="1"/>
        </w:numPr>
        <w:spacing w:line="360" w:lineRule="auto"/>
        <w:jc w:val="both"/>
        <w:rPr>
          <w:rStyle w:val="FontStyle141"/>
          <w:sz w:val="28"/>
          <w:szCs w:val="28"/>
        </w:rPr>
      </w:pPr>
      <w:r>
        <w:rPr>
          <w:rStyle w:val="FontStyle141"/>
          <w:sz w:val="28"/>
          <w:szCs w:val="28"/>
        </w:rPr>
        <w:t>Т.А.Качурина Метрология и стандартизация- М.: Изд. Академия, 2013 г.</w:t>
      </w:r>
    </w:p>
    <w:p w:rsidR="008220C6" w:rsidRPr="00E97285" w:rsidRDefault="008220C6" w:rsidP="008220C6">
      <w:pPr>
        <w:pStyle w:val="Style97"/>
        <w:widowControl/>
        <w:numPr>
          <w:ilvl w:val="1"/>
          <w:numId w:val="1"/>
        </w:numPr>
        <w:spacing w:line="360" w:lineRule="auto"/>
        <w:jc w:val="both"/>
        <w:rPr>
          <w:rStyle w:val="FontStyle141"/>
          <w:sz w:val="28"/>
          <w:szCs w:val="28"/>
        </w:rPr>
      </w:pPr>
      <w:r w:rsidRPr="00E97285">
        <w:rPr>
          <w:rStyle w:val="FontStyle141"/>
          <w:sz w:val="28"/>
          <w:szCs w:val="28"/>
        </w:rPr>
        <w:t>Николаева М.А. Основы стандартизации. - М.: ОЦПКРТ, 2004</w:t>
      </w:r>
    </w:p>
    <w:p w:rsidR="008220C6" w:rsidRPr="00E97285" w:rsidRDefault="008220C6" w:rsidP="008220C6">
      <w:pPr>
        <w:pStyle w:val="Style97"/>
        <w:widowControl/>
        <w:spacing w:line="360" w:lineRule="auto"/>
        <w:ind w:left="1440"/>
        <w:jc w:val="both"/>
        <w:rPr>
          <w:rStyle w:val="FontStyle141"/>
          <w:sz w:val="28"/>
          <w:szCs w:val="28"/>
        </w:rPr>
      </w:pPr>
    </w:p>
    <w:p w:rsidR="008220C6" w:rsidRDefault="008220C6" w:rsidP="008220C6">
      <w:pPr>
        <w:pStyle w:val="Style97"/>
        <w:widowControl/>
        <w:numPr>
          <w:ilvl w:val="1"/>
          <w:numId w:val="1"/>
        </w:numPr>
        <w:spacing w:line="360" w:lineRule="auto"/>
        <w:jc w:val="both"/>
        <w:rPr>
          <w:rStyle w:val="FontStyle141"/>
          <w:sz w:val="28"/>
          <w:szCs w:val="28"/>
        </w:rPr>
      </w:pPr>
      <w:r w:rsidRPr="00E97285">
        <w:rPr>
          <w:rStyle w:val="FontStyle141"/>
          <w:sz w:val="28"/>
          <w:szCs w:val="28"/>
        </w:rPr>
        <w:t xml:space="preserve">Николаева М.А. Оценка и подтверждение соответствия продукции и </w:t>
      </w:r>
      <w:r w:rsidRPr="00E97285">
        <w:rPr>
          <w:rStyle w:val="FontStyle119"/>
          <w:b w:val="0"/>
          <w:sz w:val="28"/>
          <w:szCs w:val="28"/>
        </w:rPr>
        <w:t>услуг.</w:t>
      </w:r>
      <w:r w:rsidRPr="00E97285">
        <w:rPr>
          <w:rStyle w:val="FontStyle119"/>
          <w:sz w:val="28"/>
          <w:szCs w:val="28"/>
        </w:rPr>
        <w:t xml:space="preserve"> </w:t>
      </w:r>
      <w:r w:rsidRPr="00E97285">
        <w:rPr>
          <w:rStyle w:val="FontStyle141"/>
          <w:sz w:val="28"/>
          <w:szCs w:val="28"/>
        </w:rPr>
        <w:t>- М.: ОЦПКРТ, 2003</w:t>
      </w:r>
    </w:p>
    <w:p w:rsidR="008220C6" w:rsidRDefault="008220C6" w:rsidP="008220C6">
      <w:pPr>
        <w:pStyle w:val="a3"/>
        <w:rPr>
          <w:rStyle w:val="FontStyle141"/>
          <w:sz w:val="28"/>
          <w:szCs w:val="28"/>
        </w:rPr>
      </w:pPr>
    </w:p>
    <w:p w:rsidR="008220C6" w:rsidRPr="008220C6" w:rsidRDefault="008220C6" w:rsidP="008220C6">
      <w:pPr>
        <w:pStyle w:val="Style97"/>
        <w:widowControl/>
        <w:numPr>
          <w:ilvl w:val="1"/>
          <w:numId w:val="1"/>
        </w:numPr>
        <w:spacing w:line="360" w:lineRule="auto"/>
        <w:jc w:val="both"/>
        <w:rPr>
          <w:rStyle w:val="FontStyle120"/>
          <w:i w:val="0"/>
          <w:iCs w:val="0"/>
          <w:sz w:val="28"/>
          <w:szCs w:val="28"/>
        </w:rPr>
      </w:pPr>
      <w:r>
        <w:rPr>
          <w:rStyle w:val="FontStyle141"/>
          <w:sz w:val="28"/>
          <w:szCs w:val="28"/>
        </w:rPr>
        <w:t>Белоусов В. Занимательная стандартизация Из-во «Ленинград» 1974г.</w:t>
      </w:r>
    </w:p>
    <w:p w:rsidR="008220C6" w:rsidRPr="00E97285" w:rsidRDefault="008220C6" w:rsidP="008220C6">
      <w:pPr>
        <w:pStyle w:val="Style28"/>
        <w:widowControl/>
        <w:spacing w:line="360" w:lineRule="auto"/>
        <w:ind w:left="426"/>
        <w:jc w:val="center"/>
        <w:rPr>
          <w:rStyle w:val="FontStyle120"/>
          <w:b/>
          <w:sz w:val="28"/>
          <w:szCs w:val="28"/>
        </w:rPr>
      </w:pPr>
      <w:r w:rsidRPr="00E97285">
        <w:rPr>
          <w:rStyle w:val="FontStyle120"/>
          <w:b/>
          <w:sz w:val="28"/>
          <w:szCs w:val="28"/>
        </w:rPr>
        <w:t>Дополнительная</w:t>
      </w:r>
      <w:r>
        <w:rPr>
          <w:rStyle w:val="FontStyle120"/>
          <w:b/>
          <w:sz w:val="28"/>
          <w:szCs w:val="28"/>
        </w:rPr>
        <w:t xml:space="preserve"> литература</w:t>
      </w:r>
    </w:p>
    <w:p w:rsidR="008220C6" w:rsidRPr="00E97285" w:rsidRDefault="008220C6" w:rsidP="008220C6">
      <w:pPr>
        <w:pStyle w:val="Style97"/>
        <w:widowControl/>
        <w:spacing w:line="360" w:lineRule="auto"/>
        <w:ind w:left="426"/>
        <w:jc w:val="both"/>
        <w:rPr>
          <w:rStyle w:val="FontStyle141"/>
          <w:sz w:val="28"/>
          <w:szCs w:val="28"/>
          <w:lang w:eastAsia="en-US"/>
        </w:rPr>
      </w:pPr>
      <w:r>
        <w:rPr>
          <w:rStyle w:val="FontStyle141"/>
          <w:sz w:val="28"/>
          <w:szCs w:val="28"/>
          <w:lang w:eastAsia="en-US"/>
        </w:rPr>
        <w:t>1.</w:t>
      </w:r>
      <w:r w:rsidRPr="00E97285">
        <w:rPr>
          <w:rStyle w:val="FontStyle141"/>
          <w:sz w:val="28"/>
          <w:szCs w:val="28"/>
          <w:lang w:eastAsia="en-US"/>
        </w:rPr>
        <w:t>Государственная система стандартизации. - М.: Госстандарт России, 1995</w:t>
      </w:r>
    </w:p>
    <w:p w:rsidR="008220C6" w:rsidRPr="008220C6" w:rsidRDefault="008220C6" w:rsidP="008220C6">
      <w:pPr>
        <w:spacing w:line="360" w:lineRule="auto"/>
        <w:ind w:left="600"/>
        <w:jc w:val="both"/>
        <w:rPr>
          <w:b/>
          <w:sz w:val="28"/>
          <w:szCs w:val="28"/>
        </w:rPr>
      </w:pPr>
      <w:r w:rsidRPr="00405B5B">
        <w:rPr>
          <w:b/>
          <w:sz w:val="28"/>
          <w:szCs w:val="28"/>
        </w:rPr>
        <w:t>Интернет-ресурсы</w:t>
      </w:r>
      <w:r>
        <w:rPr>
          <w:b/>
          <w:sz w:val="28"/>
          <w:szCs w:val="28"/>
        </w:rPr>
        <w:t xml:space="preserve">           </w:t>
      </w:r>
      <w:r>
        <w:t xml:space="preserve"> http://metrob.ru </w:t>
      </w:r>
    </w:p>
    <w:p w:rsidR="008220C6" w:rsidRPr="00D31C9E" w:rsidRDefault="008220C6" w:rsidP="008220C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 w:firstLine="0"/>
        <w:rPr>
          <w:sz w:val="28"/>
          <w:szCs w:val="28"/>
          <w:lang w:val="en-US"/>
        </w:rPr>
      </w:pPr>
      <w:r w:rsidRPr="008220C6">
        <w:t xml:space="preserve"> </w:t>
      </w:r>
      <w:hyperlink r:id="rId6" w:tgtFrame="_blank" w:history="1">
        <w:r w:rsidRPr="00D31C9E">
          <w:rPr>
            <w:rStyle w:val="a4"/>
            <w:lang w:val="en-US"/>
          </w:rPr>
          <w:t>gov.cap.ru/main.asp?govid=97</w:t>
        </w:r>
      </w:hyperlink>
    </w:p>
    <w:p w:rsidR="008220C6" w:rsidRPr="002402A1" w:rsidRDefault="008220C6" w:rsidP="008220C6">
      <w:pPr>
        <w:shd w:val="clear" w:color="auto" w:fill="FFFFFF"/>
        <w:spacing w:after="15"/>
        <w:rPr>
          <w:color w:val="000000"/>
          <w:lang w:val="en-US"/>
        </w:rPr>
      </w:pPr>
      <w:r>
        <w:rPr>
          <w:sz w:val="28"/>
          <w:szCs w:val="28"/>
        </w:rPr>
        <w:t xml:space="preserve">          </w:t>
      </w:r>
      <w:r w:rsidRPr="006D2161">
        <w:rPr>
          <w:color w:val="000000"/>
          <w:lang w:val="en-US"/>
        </w:rPr>
        <w:t xml:space="preserve">3.   </w:t>
      </w:r>
      <w:r w:rsidRPr="002402A1">
        <w:rPr>
          <w:color w:val="000000"/>
          <w:lang w:val="en-US"/>
        </w:rPr>
        <w:t>academygps.ru/img/unkpbs/MSiS/MSiS_IZiDO_4_years.pdf</w:t>
      </w:r>
    </w:p>
    <w:p w:rsidR="008220C6" w:rsidRPr="008220C6" w:rsidRDefault="008220C6" w:rsidP="008220C6">
      <w:pPr>
        <w:shd w:val="clear" w:color="auto" w:fill="FFFFFF"/>
        <w:rPr>
          <w:color w:val="000000"/>
        </w:rPr>
      </w:pPr>
    </w:p>
    <w:p w:rsidR="008220C6" w:rsidRPr="008220C6" w:rsidRDefault="008220C6" w:rsidP="008220C6">
      <w:pPr>
        <w:shd w:val="clear" w:color="auto" w:fill="FFFFFF"/>
        <w:ind w:left="360"/>
        <w:rPr>
          <w:color w:val="000000"/>
        </w:rPr>
      </w:pPr>
      <w:r w:rsidRPr="008220C6">
        <w:rPr>
          <w:rStyle w:val="HTML"/>
          <w:i w:val="0"/>
          <w:iCs w:val="0"/>
          <w:color w:val="000000"/>
          <w:lang w:val="en-US"/>
        </w:rPr>
        <w:t xml:space="preserve">      </w:t>
      </w:r>
    </w:p>
    <w:p w:rsidR="008220C6" w:rsidRPr="008220C6" w:rsidRDefault="008220C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220C6" w:rsidRPr="008220C6" w:rsidSect="000A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2665"/>
    <w:multiLevelType w:val="hybridMultilevel"/>
    <w:tmpl w:val="524A634C"/>
    <w:lvl w:ilvl="0" w:tplc="E916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37286"/>
    <w:multiLevelType w:val="hybridMultilevel"/>
    <w:tmpl w:val="E5082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6BDE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85"/>
    <w:rsid w:val="000A1779"/>
    <w:rsid w:val="00215467"/>
    <w:rsid w:val="00271685"/>
    <w:rsid w:val="008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822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rsid w:val="008220C6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9">
    <w:name w:val="Font Style119"/>
    <w:rsid w:val="008220C6"/>
    <w:rPr>
      <w:rFonts w:ascii="Times New Roman" w:hAnsi="Times New Roman" w:cs="Times New Roman" w:hint="default"/>
      <w:b/>
      <w:bCs/>
      <w:spacing w:val="-10"/>
      <w:sz w:val="16"/>
      <w:szCs w:val="16"/>
    </w:rPr>
  </w:style>
  <w:style w:type="character" w:customStyle="1" w:styleId="FontStyle120">
    <w:name w:val="Font Style120"/>
    <w:rsid w:val="008220C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41">
    <w:name w:val="Font Style141"/>
    <w:rsid w:val="008220C6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8220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8220C6"/>
    <w:rPr>
      <w:color w:val="0000FF"/>
      <w:u w:val="single"/>
    </w:rPr>
  </w:style>
  <w:style w:type="character" w:styleId="HTML">
    <w:name w:val="HTML Cite"/>
    <w:uiPriority w:val="99"/>
    <w:unhideWhenUsed/>
    <w:rsid w:val="008220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822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rsid w:val="008220C6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9">
    <w:name w:val="Font Style119"/>
    <w:rsid w:val="008220C6"/>
    <w:rPr>
      <w:rFonts w:ascii="Times New Roman" w:hAnsi="Times New Roman" w:cs="Times New Roman" w:hint="default"/>
      <w:b/>
      <w:bCs/>
      <w:spacing w:val="-10"/>
      <w:sz w:val="16"/>
      <w:szCs w:val="16"/>
    </w:rPr>
  </w:style>
  <w:style w:type="character" w:customStyle="1" w:styleId="FontStyle120">
    <w:name w:val="Font Style120"/>
    <w:rsid w:val="008220C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41">
    <w:name w:val="Font Style141"/>
    <w:rsid w:val="008220C6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8220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8220C6"/>
    <w:rPr>
      <w:color w:val="0000FF"/>
      <w:u w:val="single"/>
    </w:rPr>
  </w:style>
  <w:style w:type="character" w:styleId="HTML">
    <w:name w:val="HTML Cite"/>
    <w:uiPriority w:val="99"/>
    <w:unhideWhenUsed/>
    <w:rsid w:val="00822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.net/url.php?url=gov.cap.ru/main.asp?govid=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</cp:revision>
  <dcterms:created xsi:type="dcterms:W3CDTF">2020-03-23T07:41:00Z</dcterms:created>
  <dcterms:modified xsi:type="dcterms:W3CDTF">2020-03-23T07:41:00Z</dcterms:modified>
</cp:coreProperties>
</file>