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16,17</w:t>
      </w: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 xml:space="preserve">Тема: «Правописание приставок 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620A1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3620A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620A1">
        <w:rPr>
          <w:rFonts w:ascii="Times New Roman" w:eastAsia="Calibri" w:hAnsi="Times New Roman" w:cs="Times New Roman"/>
          <w:b/>
          <w:sz w:val="28"/>
          <w:szCs w:val="28"/>
        </w:rPr>
        <w:t xml:space="preserve">С. Правописание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гласных </w:t>
      </w:r>
      <w:r w:rsidRPr="003620A1">
        <w:rPr>
          <w:rFonts w:ascii="Times New Roman" w:eastAsia="Calibri" w:hAnsi="Times New Roman" w:cs="Times New Roman"/>
          <w:b/>
          <w:sz w:val="28"/>
          <w:szCs w:val="28"/>
        </w:rPr>
        <w:t>после шипящих и Ц»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3620A1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данные орфограммы.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Оснащение: учебник, тетрадь для практических работ</w:t>
      </w: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Шипящие звуки – это  [ж]</w:t>
      </w:r>
      <w:proofErr w:type="gramStart"/>
      <w:r w:rsidRPr="003620A1">
        <w:rPr>
          <w:rFonts w:ascii="Times New Roman" w:eastAsia="Calibri" w:hAnsi="Times New Roman" w:cs="Times New Roman"/>
          <w:b/>
          <w:sz w:val="28"/>
          <w:szCs w:val="28"/>
        </w:rPr>
        <w:t>,[</w:t>
      </w:r>
      <w:proofErr w:type="gramEnd"/>
      <w:r w:rsidRPr="003620A1">
        <w:rPr>
          <w:rFonts w:ascii="Times New Roman" w:eastAsia="Calibri" w:hAnsi="Times New Roman" w:cs="Times New Roman"/>
          <w:b/>
          <w:sz w:val="28"/>
          <w:szCs w:val="28"/>
        </w:rPr>
        <w:t>ш],[ч],[щ].</w:t>
      </w:r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0A1">
        <w:rPr>
          <w:rFonts w:ascii="Times New Roman" w:eastAsia="Calibri" w:hAnsi="Times New Roman" w:cs="Times New Roman"/>
          <w:sz w:val="28"/>
          <w:szCs w:val="28"/>
        </w:rPr>
        <w:t>Запомни!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[</w:t>
      </w:r>
      <w:proofErr w:type="gramStart"/>
      <w:r w:rsidRPr="003620A1">
        <w:rPr>
          <w:rFonts w:ascii="Times New Roman" w:eastAsia="Calibri" w:hAnsi="Times New Roman" w:cs="Times New Roman"/>
          <w:b/>
          <w:sz w:val="28"/>
          <w:szCs w:val="28"/>
        </w:rPr>
        <w:t>Ц</w:t>
      </w:r>
      <w:proofErr w:type="gramEnd"/>
      <w:r w:rsidRPr="003620A1">
        <w:rPr>
          <w:rFonts w:ascii="Times New Roman" w:eastAsia="Calibri" w:hAnsi="Times New Roman" w:cs="Times New Roman"/>
          <w:b/>
          <w:sz w:val="28"/>
          <w:szCs w:val="28"/>
        </w:rPr>
        <w:t>]  - всегда твердый</w:t>
      </w: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 См. учебник по русскому языку, </w:t>
      </w:r>
      <w:r>
        <w:rPr>
          <w:rFonts w:ascii="Times New Roman" w:eastAsia="Calibri" w:hAnsi="Times New Roman" w:cs="Times New Roman"/>
          <w:sz w:val="28"/>
          <w:szCs w:val="28"/>
        </w:rPr>
        <w:t>§26,стр.87</w:t>
      </w: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3620A1" w:rsidRPr="003620A1" w:rsidRDefault="003620A1" w:rsidP="003620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Повторить теоретические сведения по данным орфограммам.</w:t>
      </w:r>
    </w:p>
    <w:p w:rsidR="003620A1" w:rsidRPr="003620A1" w:rsidRDefault="003620A1" w:rsidP="003620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204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2. Выполнить следующие задания в тетрадях.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 xml:space="preserve">1 часть - правописание приставок на </w:t>
      </w:r>
      <w:proofErr w:type="gramStart"/>
      <w:r w:rsidR="00E143F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620A1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3620A1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E143F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620A1">
        <w:rPr>
          <w:rFonts w:ascii="Times New Roman" w:eastAsia="Calibri" w:hAnsi="Times New Roman" w:cs="Times New Roman"/>
          <w:b/>
          <w:sz w:val="28"/>
          <w:szCs w:val="28"/>
        </w:rPr>
        <w:t>С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1. А</w:t>
      </w:r>
      <w:proofErr w:type="gramStart"/>
      <w:r w:rsidRPr="003620A1"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3620A1">
        <w:rPr>
          <w:rFonts w:ascii="Times New Roman" w:eastAsia="Calibri" w:hAnsi="Times New Roman" w:cs="Times New Roman"/>
          <w:sz w:val="28"/>
          <w:szCs w:val="28"/>
        </w:rPr>
        <w:t>аспределите слова в три столбика, вставьте пропущенные буквы.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1"/>
        <w:gridCol w:w="3185"/>
        <w:gridCol w:w="3185"/>
      </w:tblGrid>
      <w:tr w:rsidR="003620A1" w:rsidRPr="003620A1" w:rsidTr="00095F33">
        <w:tc>
          <w:tcPr>
            <w:tcW w:w="3615" w:type="dxa"/>
          </w:tcPr>
          <w:p w:rsidR="003620A1" w:rsidRPr="003620A1" w:rsidRDefault="003620A1" w:rsidP="003620A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приставками, не меняющими на письме согласного</w:t>
            </w:r>
          </w:p>
        </w:tc>
        <w:tc>
          <w:tcPr>
            <w:tcW w:w="3616" w:type="dxa"/>
          </w:tcPr>
          <w:p w:rsidR="003620A1" w:rsidRPr="003620A1" w:rsidRDefault="003620A1" w:rsidP="003620A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приставками на </w:t>
            </w:r>
            <w:proofErr w:type="gramStart"/>
            <w:r w:rsidR="00E143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r w:rsidR="00E143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616" w:type="dxa"/>
          </w:tcPr>
          <w:p w:rsidR="003620A1" w:rsidRPr="003620A1" w:rsidRDefault="003620A1" w:rsidP="003620A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приставками на гласный</w:t>
            </w:r>
          </w:p>
        </w:tc>
      </w:tr>
      <w:tr w:rsidR="003620A1" w:rsidRPr="003620A1" w:rsidTr="00095F33">
        <w:tc>
          <w:tcPr>
            <w:tcW w:w="3615" w:type="dxa"/>
          </w:tcPr>
          <w:p w:rsidR="003620A1" w:rsidRPr="003620A1" w:rsidRDefault="003620A1" w:rsidP="003620A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3620A1" w:rsidRPr="003620A1" w:rsidRDefault="003620A1" w:rsidP="003620A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3620A1" w:rsidRPr="003620A1" w:rsidRDefault="003620A1" w:rsidP="003620A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вкусица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…жечь дотла,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…жалостный,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…форменный,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…шумный, о…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текаемый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во…зрение, во…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стание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на…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смотрщик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н…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слаждение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во…торжествовать, </w:t>
      </w:r>
      <w:proofErr w:type="gram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дучить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о…блеск, и…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жога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и…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подтишка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по…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писчик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по…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шипник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пр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исшествие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ни…падать,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пр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свещать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чере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полосица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чере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едельник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за…движка, пер…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мирие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…знакомиться,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творять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…щелина, д…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веренный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…чет,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…кровный.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Б) Составьте словосочетания, используя  5 слов  из  второго столбика.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2. А) Запишите данные слова по схеме</w:t>
      </w: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Слова с приставкой</w:t>
      </w: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6350</wp:posOffset>
                </wp:positionV>
                <wp:extent cx="399415" cy="210185"/>
                <wp:effectExtent l="10160" t="12700" r="3810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0.75pt;margin-top:.5pt;width:31.4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6350</wp:posOffset>
                </wp:positionV>
                <wp:extent cx="399415" cy="210185"/>
                <wp:effectExtent l="36195" t="12700" r="12065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8.8pt;margin-top:.5pt;width:31.45pt;height:1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3620A1" w:rsidRPr="003620A1" w:rsidRDefault="00E143F3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="003620A1" w:rsidRPr="003620A1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="003620A1" w:rsidRPr="003620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620A1" w:rsidRPr="003620A1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620A1" w:rsidRPr="003620A1" w:rsidTr="00095F33">
        <w:tc>
          <w:tcPr>
            <w:tcW w:w="4857" w:type="dxa"/>
          </w:tcPr>
          <w:p w:rsidR="003620A1" w:rsidRPr="003620A1" w:rsidRDefault="003620A1" w:rsidP="003620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3620A1" w:rsidRPr="003620A1" w:rsidRDefault="003620A1" w:rsidP="003620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…болезненный,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…трепетный, и…зябнуть,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лагать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…граничный,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…ценный, и…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ключить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каиваться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…жизненный,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…человечный, и….следование,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…познавать,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…заветный,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….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шабашный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и…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текать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…свело,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…мерный,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задорить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ра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…топтать, и…черпать.</w:t>
      </w:r>
      <w:proofErr w:type="gramEnd"/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Б) Составьте 4 простых предложения, используя 2 глагола и 2 прилагательных из задания А.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 xml:space="preserve">2 часть – правописание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гласных </w:t>
      </w:r>
      <w:r w:rsidRPr="003620A1">
        <w:rPr>
          <w:rFonts w:ascii="Times New Roman" w:eastAsia="Calibri" w:hAnsi="Times New Roman" w:cs="Times New Roman"/>
          <w:b/>
          <w:sz w:val="28"/>
          <w:szCs w:val="28"/>
        </w:rPr>
        <w:t>после шипящих и Ц.</w:t>
      </w:r>
    </w:p>
    <w:p w:rsid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§21,стр.72-73 §22,стр.75</w:t>
      </w:r>
    </w:p>
    <w:p w:rsidR="00E143F3" w:rsidRDefault="00E143F3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99702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3" w:rsidRDefault="00E143F3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7263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3" w:rsidRDefault="00E143F3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607217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F3" w:rsidRPr="003620A1" w:rsidRDefault="00E143F3" w:rsidP="003620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63130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4. Образуйте притяжательные прилагательные от данных существительных, ставя вопрос ЧЕЙ? Выделите суффикс в образованных прилагательных.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20A1">
        <w:rPr>
          <w:rFonts w:ascii="Times New Roman" w:eastAsia="Calibri" w:hAnsi="Times New Roman" w:cs="Times New Roman"/>
          <w:i/>
          <w:sz w:val="28"/>
          <w:szCs w:val="28"/>
        </w:rPr>
        <w:t>Сестра, птица, куница, курица.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А) Составьте с образованными прилагательными простые предложения.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Попробуйте составить предложение с прямой речью, используя слова – исключения: </w:t>
      </w:r>
      <w:r w:rsidRPr="003620A1">
        <w:rPr>
          <w:rFonts w:ascii="Times New Roman" w:eastAsia="Calibri" w:hAnsi="Times New Roman" w:cs="Times New Roman"/>
          <w:i/>
          <w:sz w:val="28"/>
          <w:szCs w:val="28"/>
        </w:rPr>
        <w:t>ц…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ган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ц…почки, ц…пленок, ц…</w:t>
      </w:r>
      <w:proofErr w:type="spellStart"/>
      <w:r w:rsidRPr="003620A1">
        <w:rPr>
          <w:rFonts w:ascii="Times New Roman" w:eastAsia="Calibri" w:hAnsi="Times New Roman" w:cs="Times New Roman"/>
          <w:i/>
          <w:sz w:val="28"/>
          <w:szCs w:val="28"/>
        </w:rPr>
        <w:t>кнуть</w:t>
      </w:r>
      <w:proofErr w:type="spellEnd"/>
      <w:r w:rsidRPr="003620A1">
        <w:rPr>
          <w:rFonts w:ascii="Times New Roman" w:eastAsia="Calibri" w:hAnsi="Times New Roman" w:cs="Times New Roman"/>
          <w:i/>
          <w:sz w:val="28"/>
          <w:szCs w:val="28"/>
        </w:rPr>
        <w:t>, ц…ц.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20A1" w:rsidRPr="003620A1" w:rsidRDefault="003620A1" w:rsidP="00362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0A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2.В каких случаях в приставках пишется буква </w:t>
      </w:r>
      <w:proofErr w:type="gramStart"/>
      <w:r w:rsidRPr="003620A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620A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>3.В каких случаях в приставках пишется буква</w:t>
      </w:r>
      <w:proofErr w:type="gramStart"/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3620A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620A1" w:rsidRPr="003620A1" w:rsidRDefault="003620A1" w:rsidP="0036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A1">
        <w:rPr>
          <w:rFonts w:ascii="Times New Roman" w:eastAsia="Calibri" w:hAnsi="Times New Roman" w:cs="Times New Roman"/>
          <w:sz w:val="28"/>
          <w:szCs w:val="28"/>
        </w:rPr>
        <w:t xml:space="preserve">4. Каковы условия правописания </w:t>
      </w:r>
      <w:proofErr w:type="gramStart"/>
      <w:r w:rsidRPr="003620A1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3620A1">
        <w:rPr>
          <w:rFonts w:ascii="Times New Roman" w:eastAsia="Calibri" w:hAnsi="Times New Roman" w:cs="Times New Roman"/>
          <w:sz w:val="28"/>
          <w:szCs w:val="28"/>
        </w:rPr>
        <w:t>/И после шипящих и Ц?</w:t>
      </w:r>
    </w:p>
    <w:p w:rsidR="00856BE5" w:rsidRDefault="00856BE5"/>
    <w:sectPr w:rsidR="008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53B"/>
    <w:multiLevelType w:val="hybridMultilevel"/>
    <w:tmpl w:val="F82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ED"/>
    <w:rsid w:val="003620A1"/>
    <w:rsid w:val="00856BE5"/>
    <w:rsid w:val="00AA23ED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324</Words>
  <Characters>1853</Characters>
  <Application>Microsoft Office Word</Application>
  <DocSecurity>0</DocSecurity>
  <Lines>15</Lines>
  <Paragraphs>4</Paragraphs>
  <ScaleCrop>false</ScaleCrop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2020-03-22T12:30:00Z</dcterms:created>
  <dcterms:modified xsi:type="dcterms:W3CDTF">2020-03-22T12:46:00Z</dcterms:modified>
</cp:coreProperties>
</file>