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A6" w:rsidRPr="0040663A" w:rsidRDefault="008461A6" w:rsidP="008461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0663A">
        <w:rPr>
          <w:rFonts w:ascii="Times New Roman" w:hAnsi="Times New Roman" w:cs="Times New Roman"/>
          <w:b/>
          <w:bCs/>
        </w:rPr>
        <w:t>Практическая работа № 9</w:t>
      </w:r>
    </w:p>
    <w:p w:rsidR="008461A6" w:rsidRPr="00361DB6" w:rsidRDefault="008461A6" w:rsidP="008461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3A">
        <w:rPr>
          <w:rFonts w:ascii="Times New Roman" w:hAnsi="Times New Roman" w:cs="Times New Roman"/>
          <w:b/>
          <w:bCs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1DB6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Обломов и </w:t>
      </w:r>
      <w:proofErr w:type="spellStart"/>
      <w:r w:rsidRPr="00361DB6">
        <w:rPr>
          <w:rFonts w:ascii="Times New Roman" w:eastAsia="Times New Roman" w:hAnsi="Times New Roman" w:cs="Times New Roman"/>
          <w:b/>
          <w:sz w:val="24"/>
          <w:szCs w:val="24"/>
        </w:rPr>
        <w:t>Штольц</w:t>
      </w:r>
      <w:proofErr w:type="spellEnd"/>
      <w:r w:rsidRPr="00361DB6">
        <w:rPr>
          <w:rFonts w:ascii="Times New Roman" w:eastAsia="Times New Roman" w:hAnsi="Times New Roman" w:cs="Times New Roman"/>
          <w:b/>
          <w:sz w:val="24"/>
          <w:szCs w:val="24"/>
        </w:rPr>
        <w:t>. Сравнительная характеристика»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 w:rsidRPr="0040663A">
        <w:rPr>
          <w:rFonts w:ascii="Times New Roman" w:hAnsi="Times New Roman" w:cs="Times New Roman"/>
        </w:rPr>
        <w:t xml:space="preserve">Цель: 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>выявить особенности авторской позиции через сопоставление героев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Обломова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Штольца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развивать 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 навыки характеристики литературных персонажей, исследовательские навыки, логическое мышление; воспитывать вдумчивого читателя, обогащать речь учащихся.</w:t>
      </w:r>
    </w:p>
    <w:p w:rsidR="008461A6" w:rsidRDefault="008461A6" w:rsidP="008461A6">
      <w:pPr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 xml:space="preserve">Оборудование: </w:t>
      </w:r>
      <w:r>
        <w:rPr>
          <w:rFonts w:ascii="Times New Roman" w:hAnsi="Times New Roman" w:cs="Times New Roman"/>
        </w:rPr>
        <w:t xml:space="preserve">текст романа </w:t>
      </w:r>
      <w:r w:rsidRPr="0040663A">
        <w:rPr>
          <w:rFonts w:ascii="Times New Roman" w:hAnsi="Times New Roman" w:cs="Times New Roman"/>
        </w:rPr>
        <w:t>И.А. Гончаров</w:t>
      </w:r>
      <w:r>
        <w:rPr>
          <w:rFonts w:ascii="Times New Roman" w:hAnsi="Times New Roman" w:cs="Times New Roman"/>
        </w:rPr>
        <w:t>а</w:t>
      </w:r>
      <w:r w:rsidRPr="0040663A">
        <w:rPr>
          <w:rFonts w:ascii="Times New Roman" w:hAnsi="Times New Roman" w:cs="Times New Roman"/>
        </w:rPr>
        <w:t xml:space="preserve">  «Обломов»,  тетрадь</w:t>
      </w:r>
      <w:r>
        <w:rPr>
          <w:rFonts w:ascii="Times New Roman" w:hAnsi="Times New Roman" w:cs="Times New Roman"/>
        </w:rPr>
        <w:t xml:space="preserve"> для практических работ</w:t>
      </w:r>
      <w:r w:rsidRPr="0040663A">
        <w:rPr>
          <w:rFonts w:ascii="Times New Roman" w:hAnsi="Times New Roman" w:cs="Times New Roman"/>
        </w:rPr>
        <w:t>, ручка</w:t>
      </w:r>
    </w:p>
    <w:p w:rsidR="008461A6" w:rsidRPr="00B25C38" w:rsidRDefault="008461A6" w:rsidP="008461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C38">
        <w:rPr>
          <w:rFonts w:ascii="Times New Roman" w:eastAsia="Times New Roman" w:hAnsi="Times New Roman" w:cs="Times New Roman"/>
          <w:b/>
          <w:sz w:val="24"/>
          <w:szCs w:val="24"/>
        </w:rPr>
        <w:t>План работы:</w:t>
      </w:r>
    </w:p>
    <w:p w:rsidR="008461A6" w:rsidRPr="00080E44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Образ </w:t>
      </w:r>
      <w:proofErr w:type="spellStart"/>
      <w:r w:rsidRPr="00080E44">
        <w:rPr>
          <w:rFonts w:ascii="Times New Roman" w:eastAsia="Times New Roman" w:hAnsi="Times New Roman" w:cs="Times New Roman"/>
          <w:sz w:val="24"/>
          <w:szCs w:val="24"/>
        </w:rPr>
        <w:t>Штольца</w:t>
      </w:r>
      <w:proofErr w:type="spellEnd"/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 в романе: семья, воспитание, образование, портретные особенности, образ жизни, ценностные ориентиры (ч.2, главы 1 – 4)</w:t>
      </w:r>
    </w:p>
    <w:p w:rsidR="008461A6" w:rsidRPr="00080E44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Выстроить и записать цепочку ключевых слов, раскрывающих характер </w:t>
      </w:r>
      <w:proofErr w:type="spellStart"/>
      <w:r w:rsidRPr="00080E44">
        <w:rPr>
          <w:rFonts w:ascii="Times New Roman" w:eastAsia="Times New Roman" w:hAnsi="Times New Roman" w:cs="Times New Roman"/>
          <w:sz w:val="24"/>
          <w:szCs w:val="24"/>
        </w:rPr>
        <w:t>Штольца</w:t>
      </w:r>
      <w:proofErr w:type="spellEnd"/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, Обломова (проверка домашнего задания) 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Сопоставить характер </w:t>
      </w:r>
      <w:proofErr w:type="spellStart"/>
      <w:r w:rsidRPr="00080E44">
        <w:rPr>
          <w:rFonts w:ascii="Times New Roman" w:eastAsia="Times New Roman" w:hAnsi="Times New Roman" w:cs="Times New Roman"/>
          <w:sz w:val="24"/>
          <w:szCs w:val="24"/>
        </w:rPr>
        <w:t>Штольца</w:t>
      </w:r>
      <w:proofErr w:type="spellEnd"/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 с характером Обломова</w:t>
      </w:r>
    </w:p>
    <w:p w:rsidR="008461A6" w:rsidRDefault="008461A6" w:rsidP="008461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40663A">
        <w:rPr>
          <w:rFonts w:ascii="Times New Roman" w:hAnsi="Times New Roman" w:cs="Times New Roman"/>
          <w:b/>
          <w:bCs/>
        </w:rPr>
        <w:t>Задание 1.</w:t>
      </w:r>
      <w:r>
        <w:rPr>
          <w:rFonts w:ascii="Times New Roman" w:hAnsi="Times New Roman" w:cs="Times New Roman"/>
          <w:b/>
          <w:bCs/>
        </w:rPr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3"/>
        <w:gridCol w:w="3189"/>
      </w:tblGrid>
      <w:tr w:rsidR="008461A6" w:rsidTr="005A1895">
        <w:tc>
          <w:tcPr>
            <w:tcW w:w="3190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Сравнительная характеристика</w:t>
            </w:r>
          </w:p>
        </w:tc>
      </w:tr>
      <w:tr w:rsidR="008461A6" w:rsidTr="005A1895">
        <w:tc>
          <w:tcPr>
            <w:tcW w:w="3190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Обломов </w:t>
            </w: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Штольц</w:t>
            </w:r>
            <w:proofErr w:type="spellEnd"/>
          </w:p>
        </w:tc>
      </w:tr>
      <w:tr w:rsidR="008461A6" w:rsidTr="005A1895">
        <w:trPr>
          <w:trHeight w:val="398"/>
        </w:trPr>
        <w:tc>
          <w:tcPr>
            <w:tcW w:w="3190" w:type="dxa"/>
          </w:tcPr>
          <w:p w:rsidR="008461A6" w:rsidRPr="005F555F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Внешность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5F555F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Происхождение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5F555F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887B23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887B23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Заложенная программа</w:t>
            </w:r>
          </w:p>
        </w:tc>
        <w:tc>
          <w:tcPr>
            <w:tcW w:w="3190" w:type="dxa"/>
          </w:tcPr>
          <w:p w:rsidR="008461A6" w:rsidRPr="00622E10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Взгляды на жизнь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D52046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жизни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Pr="00080E44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D52046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Дружба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Pr="00080E44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D52046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жизни</w:t>
            </w:r>
          </w:p>
        </w:tc>
        <w:tc>
          <w:tcPr>
            <w:tcW w:w="3190" w:type="dxa"/>
          </w:tcPr>
          <w:p w:rsidR="008461A6" w:rsidRPr="00080E44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61A6" w:rsidRPr="00080E44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A6" w:rsidTr="005A1895">
        <w:tc>
          <w:tcPr>
            <w:tcW w:w="3190" w:type="dxa"/>
          </w:tcPr>
          <w:p w:rsidR="008461A6" w:rsidRPr="00D52046" w:rsidRDefault="008461A6" w:rsidP="005A18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Испытание любовью</w:t>
            </w:r>
          </w:p>
        </w:tc>
        <w:tc>
          <w:tcPr>
            <w:tcW w:w="3190" w:type="dxa"/>
          </w:tcPr>
          <w:p w:rsidR="008461A6" w:rsidRPr="00B710F7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8461A6" w:rsidRPr="00080E44" w:rsidRDefault="008461A6" w:rsidP="005A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1A6" w:rsidRPr="00C22028" w:rsidRDefault="008461A6" w:rsidP="008461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Ответ на проблемный вопрос: Обломов и </w:t>
      </w:r>
      <w:proofErr w:type="spellStart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Штольц</w:t>
      </w:r>
      <w:proofErr w:type="spellEnd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двойники или антиподы?</w:t>
      </w:r>
    </w:p>
    <w:p w:rsidR="008461A6" w:rsidRPr="00C22028" w:rsidRDefault="008461A6" w:rsidP="008461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Задание 3. К чему приходят герои в конце романа?</w:t>
      </w:r>
    </w:p>
    <w:p w:rsidR="008461A6" w:rsidRPr="00C22028" w:rsidRDefault="008461A6" w:rsidP="008461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4.Напишите рассуждение о том, чьи жизненные установки вам </w:t>
      </w:r>
      <w:proofErr w:type="spellStart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ближе</w:t>
      </w:r>
      <w:proofErr w:type="gramStart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:О</w:t>
      </w:r>
      <w:proofErr w:type="gramEnd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бломова</w:t>
      </w:r>
      <w:proofErr w:type="spellEnd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Штольца</w:t>
      </w:r>
      <w:proofErr w:type="spellEnd"/>
      <w:r w:rsidRPr="00C22028">
        <w:rPr>
          <w:rFonts w:ascii="Times New Roman" w:eastAsia="Times New Roman" w:hAnsi="Times New Roman" w:cs="Times New Roman"/>
          <w:b/>
          <w:sz w:val="24"/>
          <w:szCs w:val="24"/>
        </w:rPr>
        <w:t>. Почему?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 w:rsidRPr="009250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92500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8120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Домашнее задание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080E44">
        <w:rPr>
          <w:rFonts w:ascii="Times New Roman" w:eastAsia="Times New Roman" w:hAnsi="Times New Roman" w:cs="Times New Roman"/>
          <w:sz w:val="24"/>
          <w:szCs w:val="24"/>
        </w:rPr>
        <w:t xml:space="preserve"> И.А.Гончарова «Обломов»: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задания: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1.. Рассказ об О.Ильинской (гл.5)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2.Развитие отношений Обломова и Ольги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гл.6-12)</w:t>
      </w:r>
    </w:p>
    <w:p w:rsidR="008461A6" w:rsidRDefault="008461A6" w:rsidP="008461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3.Образ Пшеницыной (ч.3), новая квартира на Выборгской стороне  у Пшеницыной.</w:t>
      </w:r>
    </w:p>
    <w:p w:rsidR="00917C95" w:rsidRDefault="00917C95" w:rsidP="008461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7C95" w:rsidRPr="0040663A" w:rsidRDefault="00917C95" w:rsidP="00917C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0663A">
        <w:rPr>
          <w:rFonts w:ascii="Times New Roman" w:hAnsi="Times New Roman" w:cs="Times New Roman"/>
          <w:b/>
          <w:bCs/>
        </w:rPr>
        <w:t xml:space="preserve">Практическая работа № </w:t>
      </w:r>
      <w:r>
        <w:rPr>
          <w:rFonts w:ascii="Times New Roman" w:hAnsi="Times New Roman" w:cs="Times New Roman"/>
          <w:b/>
          <w:bCs/>
        </w:rPr>
        <w:t>10</w:t>
      </w:r>
    </w:p>
    <w:p w:rsidR="00917C95" w:rsidRPr="0040663A" w:rsidRDefault="00917C95" w:rsidP="00917C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0663A">
        <w:rPr>
          <w:rFonts w:ascii="Times New Roman" w:hAnsi="Times New Roman" w:cs="Times New Roman"/>
          <w:b/>
          <w:bCs/>
        </w:rPr>
        <w:t>Тема: Проблема любви в романе И.А. Гончарова «Обломов»</w:t>
      </w:r>
    </w:p>
    <w:p w:rsidR="00917C95" w:rsidRPr="0040663A" w:rsidRDefault="00917C95" w:rsidP="00917C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 xml:space="preserve">Цель: проследить динамику развития взаимоотношений Обломова с другими героями и определить значение этих отношений в романе, определить авторскую позицию и рассмотреть способы ее выражения на страницах романа </w:t>
      </w:r>
      <w:proofErr w:type="spellStart"/>
      <w:r w:rsidRPr="0040663A">
        <w:rPr>
          <w:rFonts w:ascii="Times New Roman" w:hAnsi="Times New Roman" w:cs="Times New Roman"/>
        </w:rPr>
        <w:t>И.А.Гончарова</w:t>
      </w:r>
      <w:proofErr w:type="spellEnd"/>
      <w:r w:rsidRPr="0040663A">
        <w:rPr>
          <w:rFonts w:ascii="Times New Roman" w:hAnsi="Times New Roman" w:cs="Times New Roman"/>
        </w:rPr>
        <w:t xml:space="preserve"> «Обломов».</w:t>
      </w:r>
    </w:p>
    <w:p w:rsidR="00917C95" w:rsidRPr="0040663A" w:rsidRDefault="00917C95" w:rsidP="00917C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Оборудование: И.А. Гончаров роман «Обломов», учебник, тетрадь, ручка</w:t>
      </w:r>
    </w:p>
    <w:p w:rsidR="00917C95" w:rsidRPr="0040663A" w:rsidRDefault="00917C95" w:rsidP="00917C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917C95" w:rsidRPr="0040663A" w:rsidRDefault="00917C95" w:rsidP="00917C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40663A">
        <w:rPr>
          <w:rFonts w:ascii="Times New Roman" w:hAnsi="Times New Roman" w:cs="Times New Roman"/>
          <w:b/>
          <w:bCs/>
        </w:rPr>
        <w:t>Задание 1.</w:t>
      </w:r>
    </w:p>
    <w:p w:rsidR="00917C95" w:rsidRPr="0040663A" w:rsidRDefault="00917C95" w:rsidP="00917C95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  <w:r w:rsidRPr="0040663A">
        <w:rPr>
          <w:rFonts w:ascii="Times New Roman" w:hAnsi="Times New Roman" w:cs="Times New Roman"/>
          <w:i/>
          <w:iCs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7C95" w:rsidRPr="0040663A" w:rsidTr="003E7631">
        <w:tc>
          <w:tcPr>
            <w:tcW w:w="3190" w:type="dxa"/>
          </w:tcPr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17C95" w:rsidRPr="0040663A" w:rsidRDefault="00917C95" w:rsidP="003E76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 xml:space="preserve">Отношение женщины </w:t>
            </w:r>
            <w:proofErr w:type="gramStart"/>
            <w:r w:rsidRPr="0040663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917C95" w:rsidRPr="0040663A" w:rsidRDefault="00917C95" w:rsidP="003E76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>Обломову</w:t>
            </w:r>
          </w:p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17C95" w:rsidRPr="0040663A" w:rsidRDefault="00917C95" w:rsidP="003E76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 xml:space="preserve">Отношение Обломова </w:t>
            </w:r>
            <w:proofErr w:type="gramStart"/>
            <w:r w:rsidRPr="0040663A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>женщине</w:t>
            </w:r>
          </w:p>
        </w:tc>
      </w:tr>
      <w:tr w:rsidR="00917C95" w:rsidRPr="0040663A" w:rsidTr="003E7631">
        <w:tc>
          <w:tcPr>
            <w:tcW w:w="3190" w:type="dxa"/>
          </w:tcPr>
          <w:p w:rsidR="00917C95" w:rsidRPr="0040663A" w:rsidRDefault="00917C95" w:rsidP="003E76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>Ольга Ильинская</w:t>
            </w:r>
          </w:p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7C95" w:rsidRPr="0040663A" w:rsidTr="003E7631">
        <w:tc>
          <w:tcPr>
            <w:tcW w:w="3190" w:type="dxa"/>
          </w:tcPr>
          <w:p w:rsidR="00917C95" w:rsidRPr="0040663A" w:rsidRDefault="00917C95" w:rsidP="003E76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>Агафья Матвеевна</w:t>
            </w:r>
          </w:p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  <w:r w:rsidRPr="0040663A">
              <w:rPr>
                <w:rFonts w:ascii="Times New Roman" w:hAnsi="Times New Roman" w:cs="Times New Roman"/>
              </w:rPr>
              <w:t>Пшеницына</w:t>
            </w:r>
          </w:p>
        </w:tc>
        <w:tc>
          <w:tcPr>
            <w:tcW w:w="3190" w:type="dxa"/>
          </w:tcPr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7C95" w:rsidRPr="0040663A" w:rsidTr="003E7631">
        <w:tc>
          <w:tcPr>
            <w:tcW w:w="3190" w:type="dxa"/>
          </w:tcPr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17C95" w:rsidRPr="0040663A" w:rsidRDefault="00917C95" w:rsidP="003E76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17C95" w:rsidRPr="0040663A" w:rsidRDefault="00917C95" w:rsidP="00917C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40663A">
        <w:rPr>
          <w:rFonts w:ascii="Times New Roman" w:hAnsi="Times New Roman" w:cs="Times New Roman"/>
          <w:b/>
        </w:rPr>
        <w:t xml:space="preserve"> Задание 2</w:t>
      </w:r>
      <w:r w:rsidRPr="0040663A">
        <w:rPr>
          <w:rFonts w:ascii="Times New Roman" w:hAnsi="Times New Roman" w:cs="Times New Roman"/>
          <w:i/>
        </w:rPr>
        <w:t>. Ответьте на вопросы</w:t>
      </w:r>
    </w:p>
    <w:p w:rsidR="00917C95" w:rsidRPr="0040663A" w:rsidRDefault="00917C95" w:rsidP="00917C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917C95" w:rsidRPr="0040663A" w:rsidRDefault="00917C95" w:rsidP="00917C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Где знакомятся Обломов и Ольга Ильинская?</w:t>
      </w:r>
    </w:p>
    <w:p w:rsidR="00917C95" w:rsidRPr="0040663A" w:rsidRDefault="00917C95" w:rsidP="00917C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Чем Ольга привлекла Обломова?</w:t>
      </w:r>
    </w:p>
    <w:p w:rsidR="00917C95" w:rsidRPr="0040663A" w:rsidRDefault="00917C95" w:rsidP="00917C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Почему Обломов заинтересовал Ольгу?</w:t>
      </w:r>
    </w:p>
    <w:p w:rsidR="00917C95" w:rsidRPr="0040663A" w:rsidRDefault="00917C95" w:rsidP="00917C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Одинаково ли относятся к своей любви Ольга и Илья Ильич?</w:t>
      </w:r>
    </w:p>
    <w:p w:rsidR="00917C95" w:rsidRPr="0040663A" w:rsidRDefault="00917C95" w:rsidP="00917C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Почему Обломов и Ольга расстаются? Почему происходит их разрыв?</w:t>
      </w:r>
    </w:p>
    <w:p w:rsidR="00917C95" w:rsidRPr="0040663A" w:rsidRDefault="00917C95" w:rsidP="00917C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Почему Обломов выбирает Агафью Пшеницыну?</w:t>
      </w:r>
    </w:p>
    <w:p w:rsidR="00917C95" w:rsidRPr="0040663A" w:rsidRDefault="00917C95" w:rsidP="00917C9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Рисуя образы двух женщин, автор использует прием антитезы. Что именно противопоставляется в этих двух образах?</w:t>
      </w:r>
    </w:p>
    <w:p w:rsidR="00917C95" w:rsidRPr="0040663A" w:rsidRDefault="00917C95" w:rsidP="00917C9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0663A">
        <w:rPr>
          <w:rFonts w:ascii="Times New Roman" w:hAnsi="Times New Roman" w:cs="Times New Roman"/>
        </w:rPr>
        <w:t>Выдержал ли герой испытание любовью?</w:t>
      </w:r>
    </w:p>
    <w:p w:rsidR="00917C95" w:rsidRPr="00080E44" w:rsidRDefault="00917C95" w:rsidP="008461A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C95" w:rsidRPr="0008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6B14"/>
    <w:multiLevelType w:val="hybridMultilevel"/>
    <w:tmpl w:val="40EE5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1A6"/>
    <w:rsid w:val="008461A6"/>
    <w:rsid w:val="009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</cp:revision>
  <dcterms:created xsi:type="dcterms:W3CDTF">2020-03-20T07:21:00Z</dcterms:created>
  <dcterms:modified xsi:type="dcterms:W3CDTF">2020-03-20T15:28:00Z</dcterms:modified>
</cp:coreProperties>
</file>