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</w:tblGrid>
      <w:tr w:rsidR="00A67979" w:rsidRPr="00A67979" w:rsidTr="004126EF">
        <w:trPr>
          <w:trHeight w:val="15003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4F7" w:rsidRPr="004044F7" w:rsidRDefault="004044F7" w:rsidP="004044F7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044F7">
              <w:rPr>
                <w:rFonts w:ascii="Times New Roman" w:eastAsia="Calibri" w:hAnsi="Times New Roman" w:cs="Times New Roman"/>
                <w:bCs/>
                <w:color w:val="000000"/>
              </w:rPr>
              <w:t>ДЕПАРТАМЕНТ ОБРАЗОВАНИЯ ИВАНОВСКОЙ ОБЛАСТИ</w:t>
            </w: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044F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ОБЛАСТНОЕ ГОСУДАРСТВЕННОЕ БЮДЖЕТНОЕ </w:t>
            </w: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044F7">
              <w:rPr>
                <w:rFonts w:ascii="Times New Roman" w:eastAsia="Calibri" w:hAnsi="Times New Roman" w:cs="Times New Roman"/>
                <w:bCs/>
                <w:color w:val="000000"/>
              </w:rPr>
              <w:t>ПРОФЕССИОНАЛЬНОЕ ОБРАЗОВАТЕЛЬНОЕ УЧРЕЖДЕНИЕ</w:t>
            </w: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044F7">
              <w:rPr>
                <w:rFonts w:ascii="Times New Roman" w:eastAsia="Calibri" w:hAnsi="Times New Roman" w:cs="Times New Roman"/>
                <w:bCs/>
                <w:color w:val="000000"/>
              </w:rPr>
              <w:t>ШУЙСКИЙ МНОГОПРОФИЛЬНЫЙ КОЛЛЕДЖ</w:t>
            </w: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4044F7" w:rsidRPr="004044F7" w:rsidRDefault="004044F7" w:rsidP="004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tbl>
            <w:tblPr>
              <w:tblW w:w="10348" w:type="dxa"/>
              <w:tblInd w:w="142" w:type="dxa"/>
              <w:tblLook w:val="04A0" w:firstRow="1" w:lastRow="0" w:firstColumn="1" w:lastColumn="0" w:noHBand="0" w:noVBand="1"/>
            </w:tblPr>
            <w:tblGrid>
              <w:gridCol w:w="5225"/>
              <w:gridCol w:w="5123"/>
            </w:tblGrid>
            <w:tr w:rsidR="004044F7" w:rsidRPr="004044F7" w:rsidTr="004044F7">
              <w:tc>
                <w:tcPr>
                  <w:tcW w:w="5225" w:type="dxa"/>
                  <w:hideMark/>
                </w:tcPr>
                <w:p w:rsidR="003769A0" w:rsidRPr="003769A0" w:rsidRDefault="003769A0" w:rsidP="003769A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769A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ПРИНЯТО</w:t>
                  </w:r>
                </w:p>
                <w:p w:rsidR="003769A0" w:rsidRPr="003769A0" w:rsidRDefault="003769A0" w:rsidP="003769A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769A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на общем собрании работников </w:t>
                  </w:r>
                </w:p>
                <w:p w:rsidR="004044F7" w:rsidRPr="004044F7" w:rsidRDefault="003769A0" w:rsidP="003769A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3769A0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трудового коллектива </w:t>
                  </w:r>
                  <w:bookmarkStart w:id="0" w:name="_GoBack"/>
                  <w:bookmarkEnd w:id="0"/>
                  <w:r w:rsidR="004044F7" w:rsidRPr="004044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23" w:type="dxa"/>
                  <w:hideMark/>
                </w:tcPr>
                <w:p w:rsidR="004044F7" w:rsidRPr="004044F7" w:rsidRDefault="004044F7" w:rsidP="004044F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044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4044F7" w:rsidRPr="004044F7" w:rsidRDefault="004044F7" w:rsidP="004044F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044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 ОГБПОУ ШМК</w:t>
                  </w:r>
                </w:p>
                <w:p w:rsidR="004044F7" w:rsidRPr="004044F7" w:rsidRDefault="004044F7" w:rsidP="004044F7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044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_______________ О.В. Иванова</w:t>
                  </w:r>
                </w:p>
                <w:p w:rsidR="004044F7" w:rsidRPr="004044F7" w:rsidRDefault="004044F7" w:rsidP="004044F7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alibri" w:eastAsia="Calibri" w:hAnsi="Calibr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044F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№ 40 / 01-05 от 02.03.2015</w:t>
                  </w:r>
                </w:p>
              </w:tc>
            </w:tr>
          </w:tbl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44F7" w:rsidRDefault="004044F7" w:rsidP="00A67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A67979" w:rsidRPr="00A67979" w:rsidRDefault="00A67979" w:rsidP="00A67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67979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ПОЛОЖЕНИЕ </w:t>
            </w:r>
          </w:p>
          <w:p w:rsidR="00733DF7" w:rsidRDefault="00A67979" w:rsidP="00A679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A67979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о </w:t>
            </w:r>
            <w:r w:rsidR="00733DF7" w:rsidRPr="00733DF7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противодействии коррупции </w:t>
            </w:r>
          </w:p>
          <w:p w:rsidR="00A67979" w:rsidRPr="00A67979" w:rsidRDefault="00A67979" w:rsidP="00A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7979" w:rsidRPr="00A67979" w:rsidRDefault="00A67979" w:rsidP="00A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7979" w:rsidRPr="00A67979" w:rsidRDefault="00A67979" w:rsidP="00A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7979" w:rsidRPr="00A67979" w:rsidRDefault="00A67979" w:rsidP="00A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79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67979" w:rsidRPr="00A67979" w:rsidRDefault="00A67979" w:rsidP="00A67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979" w:rsidRPr="00A67979" w:rsidRDefault="00A67979" w:rsidP="00404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A67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 Шуя, 201</w:t>
            </w:r>
            <w:r w:rsidR="004044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A67979" w:rsidRDefault="00A67979" w:rsidP="0085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sectPr w:rsidR="00A67979" w:rsidSect="00A679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2286D" w:rsidRPr="00900B46" w:rsidRDefault="00C2286D" w:rsidP="00C2286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Общие положения.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противодействии коррупции» 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C2286D" w:rsidRPr="00900B46" w:rsidRDefault="00C2286D" w:rsidP="00C2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коррупция: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2286D" w:rsidRPr="00900B46" w:rsidRDefault="00C2286D" w:rsidP="00C228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C2286D" w:rsidRPr="00900B46" w:rsidRDefault="00C2286D" w:rsidP="00C2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меры по профилактике коррупции.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формирование в коллективе педагогических и непедагогических работников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нетерпимости к коррупционному поведению;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у родителей (законных представителей) обучающихся нетерпимости к коррупционному поведению;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проведение мониторинга всех локальных актов, издаваемых администрацией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соответствия действующему законодательству;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проведение мероприятий по разъяснению работникам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C2286D" w:rsidRPr="00900B46" w:rsidRDefault="00C2286D" w:rsidP="00C2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Основные направления по повышению эффективности противодействия коррупции.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обеспечение доступа работников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конкретизация полномочий педагогических, непедагогических и руководящих работников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должны быть отражены в должностных инструкциях.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уведомление в письменной форме работниками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создание условий для уведомления обучающимися и их родителями (законными представителями) администрации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Уполномоченного по защите 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случаях вымогания у них взяток работниками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86D" w:rsidRPr="00900B46" w:rsidRDefault="00C2286D" w:rsidP="00C2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Организационные основы противодействия коррупции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группа по противодействию коррупции;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Уполномоченный по защите прав 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директора по учебно-воспитательной работе;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педагогических работников, член родительского комитета.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Выборы членов Рабочей группы по противодействию коррупции проводятся на Общем собрании т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рудового коллектива и заседании 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Обсуждается состав Рабочей группы на заседании 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утверждается приказом директора.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Рабочей группы осуществляют свою деятельность на общественной основе.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4.5.1.Председатель Рабочей группы по противодействию коррупции: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директора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Рабочей группы;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контроль 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Рабочей группы.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Секретарь Рабочей группы: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 заседания Рабочей группы.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могут быть как открытыми</w:t>
      </w:r>
      <w:r w:rsidR="001F7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закрытыми.</w:t>
      </w:r>
    </w:p>
    <w:p w:rsidR="00C2286D" w:rsidRPr="00900B46" w:rsidRDefault="001F725B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286D"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C2286D"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представители общественности.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2286D" w:rsidRPr="001F725B" w:rsidRDefault="00C2286D" w:rsidP="00C22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Рабочей группы</w:t>
      </w:r>
      <w:r w:rsidRPr="001F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Уполномоченный по защите прав </w:t>
      </w:r>
      <w:r w:rsidR="001F725B" w:rsidRPr="001F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несовершеннолетних</w:t>
      </w:r>
      <w:r w:rsidRPr="001F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заместитель директора по </w:t>
      </w:r>
      <w:r w:rsidR="001F725B" w:rsidRPr="001F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</w:t>
      </w:r>
      <w:r w:rsidRPr="001F72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воспитательной работе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Рабочая группа по противодействию коррупции: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деятельность участников образовательного процесса в области противодействия коррупции;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вырабатывает механизмы защиты от проникновения коррупции 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анализ обращений работников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проверки локальных актов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работы по устранению негативных последствий коррупционных проявлений;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выявляет причины коррупции, разрабатывает и направляет директору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устранению причин коррупции;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информирует о результатах работы директора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Уполномоченный по защите прав </w:t>
      </w:r>
      <w:r w:rsid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разрабатывают проекты локальных актов по вопросам противодействия коррупции;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осуществляют противодействие коррупции в пределах своих полномочий: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принимают заявления работников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Заместитель директора по </w:t>
      </w:r>
      <w:r w:rsid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работе:</w:t>
      </w:r>
    </w:p>
    <w:p w:rsidR="00C2286D" w:rsidRPr="00900B46" w:rsidRDefault="00C2286D" w:rsidP="0080428A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C2286D" w:rsidRPr="00900B46" w:rsidRDefault="00C2286D" w:rsidP="00804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286D" w:rsidRPr="00900B46" w:rsidRDefault="00C2286D" w:rsidP="00C228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обучающихся</w:t>
      </w:r>
      <w:r w:rsid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86D" w:rsidRPr="00900B46" w:rsidRDefault="00C2286D" w:rsidP="00C2286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 физических и юридических лиц за коррупционные правонарушения</w:t>
      </w:r>
    </w:p>
    <w:p w:rsidR="00C2286D" w:rsidRPr="00900B46" w:rsidRDefault="00C2286D" w:rsidP="00733DF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2286D" w:rsidRPr="00900B46" w:rsidRDefault="00C2286D" w:rsidP="00733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2286D" w:rsidRPr="00900B46" w:rsidRDefault="00E438AD" w:rsidP="00733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r w:rsidR="00C2286D"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438AD" w:rsidRDefault="00C2286D" w:rsidP="00733DF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</w:t>
      </w:r>
      <w:r w:rsid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равонарушение юридическое лицо.</w:t>
      </w:r>
    </w:p>
    <w:p w:rsidR="00E438AD" w:rsidRPr="00E438AD" w:rsidRDefault="00E438AD" w:rsidP="00E438A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3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Порядок упразднения Комиссии</w:t>
      </w:r>
    </w:p>
    <w:p w:rsidR="00E438AD" w:rsidRPr="00E438AD" w:rsidRDefault="00E438AD" w:rsidP="00E438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Комиссия может быть упразднена на основании решения </w:t>
      </w:r>
      <w:r w:rsidR="00EA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E43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РФ.</w:t>
      </w:r>
    </w:p>
    <w:p w:rsidR="00E438AD" w:rsidRPr="00EA0853" w:rsidRDefault="00E438AD" w:rsidP="004044F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EA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438AD" w:rsidRPr="00EA0853" w:rsidSect="00A67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6D"/>
    <w:rsid w:val="001F725B"/>
    <w:rsid w:val="003769A0"/>
    <w:rsid w:val="004044F7"/>
    <w:rsid w:val="004C42A9"/>
    <w:rsid w:val="00733DF7"/>
    <w:rsid w:val="0080428A"/>
    <w:rsid w:val="00857921"/>
    <w:rsid w:val="00A67979"/>
    <w:rsid w:val="00C2286D"/>
    <w:rsid w:val="00C46DB4"/>
    <w:rsid w:val="00E438AD"/>
    <w:rsid w:val="00E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361C3-A809-4924-9884-5BD2C78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6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A9"/>
    <w:pPr>
      <w:ind w:left="720"/>
      <w:contextualSpacing/>
    </w:pPr>
    <w:rPr>
      <w:rFonts w:ascii="Times New Roman" w:hAnsi="Times New Roman"/>
      <w:sz w:val="24"/>
    </w:rPr>
  </w:style>
  <w:style w:type="paragraph" w:styleId="a4">
    <w:name w:val="No Spacing"/>
    <w:uiPriority w:val="99"/>
    <w:qFormat/>
    <w:rsid w:val="00E438AD"/>
    <w:pPr>
      <w:spacing w:after="0" w:line="240" w:lineRule="auto"/>
    </w:pPr>
    <w:rPr>
      <w:rFonts w:eastAsia="Calibri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5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ПУ №13</Company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Секретарь</cp:lastModifiedBy>
  <cp:revision>8</cp:revision>
  <cp:lastPrinted>2015-05-14T11:17:00Z</cp:lastPrinted>
  <dcterms:created xsi:type="dcterms:W3CDTF">2014-09-05T06:04:00Z</dcterms:created>
  <dcterms:modified xsi:type="dcterms:W3CDTF">2015-05-14T11:17:00Z</dcterms:modified>
</cp:coreProperties>
</file>