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A5" w:rsidRDefault="004269A5">
      <w:pPr>
        <w:spacing w:line="240" w:lineRule="exact"/>
        <w:rPr>
          <w:sz w:val="19"/>
          <w:szCs w:val="19"/>
        </w:rPr>
      </w:pPr>
    </w:p>
    <w:p w:rsidR="004269A5" w:rsidRDefault="004269A5">
      <w:pPr>
        <w:spacing w:line="240" w:lineRule="exact"/>
        <w:rPr>
          <w:sz w:val="19"/>
          <w:szCs w:val="19"/>
        </w:rPr>
      </w:pPr>
    </w:p>
    <w:p w:rsidR="004269A5" w:rsidRDefault="004269A5">
      <w:pPr>
        <w:spacing w:before="27" w:after="27" w:line="240" w:lineRule="exact"/>
        <w:rPr>
          <w:sz w:val="19"/>
          <w:szCs w:val="19"/>
        </w:rPr>
      </w:pPr>
    </w:p>
    <w:p w:rsidR="004269A5" w:rsidRDefault="004269A5">
      <w:pPr>
        <w:rPr>
          <w:sz w:val="2"/>
          <w:szCs w:val="2"/>
        </w:rPr>
        <w:sectPr w:rsidR="004269A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9C344D" w:rsidRPr="008C4475" w:rsidTr="00812BD1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44D" w:rsidRDefault="009C344D">
            <w:bookmarkStart w:id="0" w:name="_GoBack"/>
            <w:r w:rsidRPr="00C332A4">
              <w:rPr>
                <w:rStyle w:val="a"/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37A764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7.25pt;height:724.5pt">
                  <v:imagedata r:id="rId8" o:title="033"/>
                </v:shape>
              </w:pict>
            </w:r>
            <w:bookmarkEnd w:id="0"/>
          </w:p>
        </w:tc>
      </w:tr>
    </w:tbl>
    <w:p w:rsidR="0056114C" w:rsidRDefault="0056114C">
      <w:pPr>
        <w:pStyle w:val="20"/>
        <w:shd w:val="clear" w:color="auto" w:fill="auto"/>
        <w:spacing w:after="230" w:line="260" w:lineRule="exact"/>
        <w:ind w:right="20"/>
      </w:pPr>
    </w:p>
    <w:p w:rsidR="008C4475" w:rsidRDefault="008C4475" w:rsidP="0056114C">
      <w:pPr>
        <w:spacing w:line="260" w:lineRule="exact"/>
        <w:ind w:left="-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8C4475" w:rsidSect="008C4475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94154" w:rsidRDefault="00394154" w:rsidP="00E95905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sectPr w:rsidR="00394154" w:rsidSect="00E95905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269A5" w:rsidRPr="00D12E0F" w:rsidRDefault="005D3558" w:rsidP="00E95905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12E0F">
        <w:rPr>
          <w:sz w:val="24"/>
          <w:szCs w:val="24"/>
        </w:rPr>
        <w:lastRenderedPageBreak/>
        <w:t>Общие положения</w:t>
      </w:r>
    </w:p>
    <w:p w:rsidR="00E95905" w:rsidRPr="00D12E0F" w:rsidRDefault="00E95905" w:rsidP="00E9590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269A5" w:rsidRPr="00D12E0F" w:rsidRDefault="005D3558" w:rsidP="00E95905">
      <w:pPr>
        <w:pStyle w:val="1"/>
        <w:numPr>
          <w:ilvl w:val="1"/>
          <w:numId w:val="1"/>
        </w:numPr>
        <w:shd w:val="clear" w:color="auto" w:fill="auto"/>
        <w:tabs>
          <w:tab w:val="left" w:pos="842"/>
        </w:tabs>
        <w:spacing w:line="240" w:lineRule="auto"/>
        <w:ind w:left="20" w:right="20" w:firstLine="260"/>
        <w:jc w:val="both"/>
        <w:rPr>
          <w:sz w:val="24"/>
          <w:szCs w:val="24"/>
        </w:rPr>
      </w:pPr>
      <w:proofErr w:type="gramStart"/>
      <w:r w:rsidRPr="00D12E0F">
        <w:rPr>
          <w:sz w:val="24"/>
          <w:szCs w:val="24"/>
        </w:rPr>
        <w:t>Положение о дополнительных академических правах и мерах соци</w:t>
      </w:r>
      <w:r w:rsidRPr="00D12E0F">
        <w:rPr>
          <w:sz w:val="24"/>
          <w:szCs w:val="24"/>
        </w:rPr>
        <w:softHyphen/>
        <w:t>альной поддержки, предоставляемых обучающимся, разработано на основе Федерального закона</w:t>
      </w:r>
      <w:r w:rsidR="0046668D" w:rsidRPr="00D12E0F">
        <w:rPr>
          <w:sz w:val="24"/>
          <w:szCs w:val="24"/>
        </w:rPr>
        <w:t xml:space="preserve"> Российской Федерации</w:t>
      </w:r>
      <w:r w:rsidRPr="00D12E0F">
        <w:rPr>
          <w:sz w:val="24"/>
          <w:szCs w:val="24"/>
        </w:rPr>
        <w:t xml:space="preserve"> </w:t>
      </w:r>
      <w:r w:rsidR="0046668D" w:rsidRPr="00D12E0F">
        <w:rPr>
          <w:sz w:val="24"/>
          <w:szCs w:val="24"/>
        </w:rPr>
        <w:t xml:space="preserve">от 29 декабря 2012 года </w:t>
      </w:r>
      <w:r w:rsidRPr="00D12E0F">
        <w:rPr>
          <w:sz w:val="24"/>
          <w:szCs w:val="24"/>
        </w:rPr>
        <w:t xml:space="preserve"> №273-ФЗ</w:t>
      </w:r>
      <w:r w:rsidR="0046668D" w:rsidRPr="00D12E0F">
        <w:rPr>
          <w:sz w:val="24"/>
          <w:szCs w:val="24"/>
        </w:rPr>
        <w:t xml:space="preserve"> «Об образовании в Российской Федерации»</w:t>
      </w:r>
      <w:r w:rsidRPr="00D12E0F">
        <w:rPr>
          <w:sz w:val="24"/>
          <w:szCs w:val="24"/>
        </w:rPr>
        <w:t>, ст. 34, п.29 ч.1, п.7 ч.2, предусмотренными Уста</w:t>
      </w:r>
      <w:r w:rsidRPr="00D12E0F">
        <w:rPr>
          <w:sz w:val="24"/>
          <w:szCs w:val="24"/>
        </w:rPr>
        <w:softHyphen/>
        <w:t xml:space="preserve">вом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локальными нормативными актами в целях обеспечения гаран</w:t>
      </w:r>
      <w:r w:rsidRPr="00D12E0F">
        <w:rPr>
          <w:sz w:val="24"/>
          <w:szCs w:val="24"/>
        </w:rPr>
        <w:softHyphen/>
        <w:t xml:space="preserve">тий прав обучающихся на получение </w:t>
      </w:r>
      <w:r w:rsidR="00E95905" w:rsidRPr="00D12E0F">
        <w:rPr>
          <w:sz w:val="24"/>
          <w:szCs w:val="24"/>
        </w:rPr>
        <w:t>среднего профессионального и профессионального</w:t>
      </w:r>
      <w:r w:rsidRPr="00D12E0F">
        <w:rPr>
          <w:sz w:val="24"/>
          <w:szCs w:val="24"/>
        </w:rPr>
        <w:t xml:space="preserve"> образования, эффективного ис</w:t>
      </w:r>
      <w:r w:rsidRPr="00D12E0F">
        <w:rPr>
          <w:sz w:val="24"/>
          <w:szCs w:val="24"/>
        </w:rPr>
        <w:softHyphen/>
        <w:t>пользования</w:t>
      </w:r>
      <w:proofErr w:type="gramEnd"/>
      <w:r w:rsidRPr="00D12E0F">
        <w:rPr>
          <w:sz w:val="24"/>
          <w:szCs w:val="24"/>
        </w:rPr>
        <w:t xml:space="preserve"> ресурсов </w:t>
      </w:r>
      <w:r w:rsidR="00E95905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, доступности качественного образования обучающихся, создания комфортной среды образовательного процесса.</w:t>
      </w:r>
    </w:p>
    <w:p w:rsidR="004269A5" w:rsidRPr="00D12E0F" w:rsidRDefault="005D3558" w:rsidP="00E95905">
      <w:pPr>
        <w:pStyle w:val="1"/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Действие настоящего положения распространяется на всех обучающихся в </w:t>
      </w:r>
      <w:r w:rsidR="00E95905" w:rsidRPr="00D12E0F">
        <w:rPr>
          <w:sz w:val="24"/>
          <w:szCs w:val="24"/>
        </w:rPr>
        <w:t>Учреждении</w:t>
      </w:r>
      <w:r w:rsidRPr="00D12E0F">
        <w:rPr>
          <w:sz w:val="24"/>
          <w:szCs w:val="24"/>
        </w:rPr>
        <w:t>.</w:t>
      </w:r>
    </w:p>
    <w:p w:rsidR="004269A5" w:rsidRPr="00D12E0F" w:rsidRDefault="005D3558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12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Настоящее Положение является локальным нормативным ак</w:t>
      </w:r>
      <w:r w:rsidRPr="00D12E0F">
        <w:rPr>
          <w:sz w:val="24"/>
          <w:szCs w:val="24"/>
        </w:rPr>
        <w:softHyphen/>
        <w:t xml:space="preserve">том, принимается педагогическим советом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и утверждается приказом директора </w:t>
      </w:r>
      <w:r w:rsidR="00E95905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.</w:t>
      </w:r>
    </w:p>
    <w:p w:rsidR="0046668D" w:rsidRPr="00D12E0F" w:rsidRDefault="005D3558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12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Настоящий локальный акт утвержде</w:t>
      </w:r>
      <w:r w:rsidR="0046668D" w:rsidRPr="00D12E0F">
        <w:rPr>
          <w:sz w:val="24"/>
          <w:szCs w:val="24"/>
        </w:rPr>
        <w:t xml:space="preserve">н с учетом мнения </w:t>
      </w:r>
      <w:r w:rsidRPr="00D12E0F">
        <w:rPr>
          <w:sz w:val="24"/>
          <w:szCs w:val="24"/>
        </w:rPr>
        <w:t xml:space="preserve">Совета </w:t>
      </w:r>
      <w:r w:rsidR="00E95905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.</w:t>
      </w:r>
    </w:p>
    <w:p w:rsidR="00E95905" w:rsidRPr="00D12E0F" w:rsidRDefault="00E95905" w:rsidP="00E95905">
      <w:pPr>
        <w:pStyle w:val="1"/>
        <w:shd w:val="clear" w:color="auto" w:fill="auto"/>
        <w:spacing w:line="240" w:lineRule="auto"/>
        <w:ind w:left="140" w:right="20" w:firstLine="0"/>
        <w:jc w:val="both"/>
        <w:rPr>
          <w:sz w:val="24"/>
          <w:szCs w:val="24"/>
        </w:rPr>
      </w:pPr>
    </w:p>
    <w:p w:rsidR="0046668D" w:rsidRPr="00D12E0F" w:rsidRDefault="0046668D" w:rsidP="00E9590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  <w:r w:rsidRPr="00D12E0F">
        <w:rPr>
          <w:sz w:val="24"/>
          <w:szCs w:val="24"/>
        </w:rPr>
        <w:t>Дополнительные академические права</w:t>
      </w:r>
    </w:p>
    <w:p w:rsidR="00E95905" w:rsidRPr="00D12E0F" w:rsidRDefault="00E95905" w:rsidP="00E95905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обучающегося на выбор формы обучения; условия обучения рег</w:t>
      </w:r>
      <w:r w:rsidRPr="00D12E0F">
        <w:rPr>
          <w:sz w:val="24"/>
          <w:szCs w:val="24"/>
        </w:rPr>
        <w:softHyphen/>
        <w:t xml:space="preserve">ламентируется Уставом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и другими предусмотренными Уставом ло</w:t>
      </w:r>
      <w:r w:rsidRPr="00D12E0F">
        <w:rPr>
          <w:sz w:val="24"/>
          <w:szCs w:val="24"/>
        </w:rPr>
        <w:softHyphen/>
        <w:t>кальными актами.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Обучающиеся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имеют право на ускоренный курс обучения, </w:t>
      </w:r>
      <w:proofErr w:type="gramStart"/>
      <w:r w:rsidRPr="00D12E0F">
        <w:rPr>
          <w:sz w:val="24"/>
          <w:szCs w:val="24"/>
        </w:rPr>
        <w:t>обуче</w:t>
      </w:r>
      <w:r w:rsidRPr="00D12E0F">
        <w:rPr>
          <w:sz w:val="24"/>
          <w:szCs w:val="24"/>
        </w:rPr>
        <w:softHyphen/>
        <w:t>ние</w:t>
      </w:r>
      <w:proofErr w:type="gramEnd"/>
      <w:r w:rsidRPr="00D12E0F">
        <w:rPr>
          <w:sz w:val="24"/>
          <w:szCs w:val="24"/>
        </w:rPr>
        <w:t xml:space="preserve"> по индивидуальному учебному плану в пределах осваиваемой образова</w:t>
      </w:r>
      <w:r w:rsidRPr="00D12E0F">
        <w:rPr>
          <w:sz w:val="24"/>
          <w:szCs w:val="24"/>
        </w:rPr>
        <w:softHyphen/>
        <w:t xml:space="preserve">тельной программы в порядке, установленном локальными нормативными актами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Допускается сочетание различных форм получения образования в преде</w:t>
      </w:r>
      <w:r w:rsidRPr="00D12E0F">
        <w:rPr>
          <w:sz w:val="24"/>
          <w:szCs w:val="24"/>
        </w:rPr>
        <w:softHyphen/>
        <w:t xml:space="preserve">лах основной общеобразовательной программы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, действующей в рам</w:t>
      </w:r>
      <w:r w:rsidRPr="00D12E0F">
        <w:rPr>
          <w:sz w:val="24"/>
          <w:szCs w:val="24"/>
        </w:rPr>
        <w:softHyphen/>
        <w:t>ках федерального государственного образовательного стандарта.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предоставление условий для обучения с учетом особенностей психофизического развития и состояния здоровья обучающихся; для повы</w:t>
      </w:r>
      <w:r w:rsidRPr="00D12E0F">
        <w:rPr>
          <w:sz w:val="24"/>
          <w:szCs w:val="24"/>
        </w:rPr>
        <w:softHyphen/>
        <w:t xml:space="preserve">шения двигательной активности реализуются </w:t>
      </w:r>
      <w:proofErr w:type="spellStart"/>
      <w:r w:rsidRPr="00D12E0F">
        <w:rPr>
          <w:sz w:val="24"/>
          <w:szCs w:val="24"/>
        </w:rPr>
        <w:t>здоровьесберегающие</w:t>
      </w:r>
      <w:proofErr w:type="spellEnd"/>
      <w:r w:rsidRPr="00D12E0F">
        <w:rPr>
          <w:sz w:val="24"/>
          <w:szCs w:val="24"/>
        </w:rPr>
        <w:t xml:space="preserve"> техноло</w:t>
      </w:r>
      <w:r w:rsidRPr="00D12E0F">
        <w:rPr>
          <w:sz w:val="24"/>
          <w:szCs w:val="24"/>
        </w:rPr>
        <w:softHyphen/>
        <w:t>гии.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выбор профиля, существующего в </w:t>
      </w:r>
      <w:r w:rsidR="007D6CCD" w:rsidRPr="00D12E0F">
        <w:rPr>
          <w:sz w:val="24"/>
          <w:szCs w:val="24"/>
        </w:rPr>
        <w:t>Учреждение</w:t>
      </w:r>
      <w:r w:rsidRPr="00D12E0F">
        <w:rPr>
          <w:sz w:val="24"/>
          <w:szCs w:val="24"/>
        </w:rPr>
        <w:t>, дополнительное уг</w:t>
      </w:r>
      <w:r w:rsidRPr="00D12E0F">
        <w:rPr>
          <w:sz w:val="24"/>
          <w:szCs w:val="24"/>
        </w:rPr>
        <w:softHyphen/>
        <w:t xml:space="preserve">лубленное изучение профильных предметов, факультативов и элективных учебных предметов, курсов по выбору из перечня, предлагаемого в </w:t>
      </w:r>
      <w:r w:rsidR="007D6CCD" w:rsidRPr="00D12E0F">
        <w:rPr>
          <w:sz w:val="24"/>
          <w:szCs w:val="24"/>
        </w:rPr>
        <w:t>Учреждение</w:t>
      </w:r>
      <w:r w:rsidRPr="00D12E0F">
        <w:rPr>
          <w:sz w:val="24"/>
          <w:szCs w:val="24"/>
        </w:rPr>
        <w:t>, получение дополнительных (в том числе платных) образовательных услуг.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>Право на семейное образование.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развитие своих творческих способностей и интересов, включая участие в конкурсах, олимпиадах, выставках, смотрах, спортивных меро</w:t>
      </w:r>
      <w:r w:rsidRPr="00D12E0F">
        <w:rPr>
          <w:sz w:val="24"/>
          <w:szCs w:val="24"/>
        </w:rPr>
        <w:softHyphen/>
        <w:t>приятиях, свободное посещение мероприятий, не предусмотренных учебным планом.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Обучающиеся имеют право на участие в мероприятиях организации «Военно-патриотический клуб» на добровольной основе согласно Уставу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моральное поощрение за успехи в учебной, спортивной, обще</w:t>
      </w:r>
      <w:r w:rsidRPr="00D12E0F">
        <w:rPr>
          <w:sz w:val="24"/>
          <w:szCs w:val="24"/>
        </w:rPr>
        <w:softHyphen/>
        <w:t>ственной, научной, творческой экспериментальной и инновационной дея</w:t>
      </w:r>
      <w:r w:rsidRPr="00D12E0F">
        <w:rPr>
          <w:sz w:val="24"/>
          <w:szCs w:val="24"/>
        </w:rPr>
        <w:softHyphen/>
        <w:t xml:space="preserve">тельности в виде грамот, благодарственных писем, дипломов, ценных призов на основании решения педагогического совета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Право быть избранным в общественный Совет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в порядке, определенном Уставом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, и участвовать в управ</w:t>
      </w:r>
      <w:r w:rsidRPr="00D12E0F">
        <w:rPr>
          <w:sz w:val="24"/>
          <w:szCs w:val="24"/>
        </w:rPr>
        <w:softHyphen/>
        <w:t xml:space="preserve">лении </w:t>
      </w:r>
      <w:r w:rsidR="007D6CCD" w:rsidRPr="00D12E0F">
        <w:rPr>
          <w:sz w:val="24"/>
          <w:szCs w:val="24"/>
        </w:rPr>
        <w:t>Учреждение</w:t>
      </w:r>
      <w:r w:rsidRPr="00D12E0F">
        <w:rPr>
          <w:sz w:val="24"/>
          <w:szCs w:val="24"/>
        </w:rPr>
        <w:t>м в форме, определенной Уставом.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обсуждение при принятии локальных актов, затрагивающих права обучающихся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, обжалование приказов и распоряжений </w:t>
      </w:r>
      <w:r w:rsidR="00136E95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в установленном законодательством Российской Федерации порядке.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</w:t>
      </w:r>
      <w:proofErr w:type="gramStart"/>
      <w:r w:rsidRPr="00D12E0F">
        <w:rPr>
          <w:sz w:val="24"/>
          <w:szCs w:val="24"/>
        </w:rPr>
        <w:t>Право самостоятельно или через своих выборных представителей хода</w:t>
      </w:r>
      <w:r w:rsidRPr="00D12E0F">
        <w:rPr>
          <w:sz w:val="24"/>
          <w:szCs w:val="24"/>
        </w:rPr>
        <w:softHyphen/>
        <w:t xml:space="preserve">тайствовать перед администрацией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о проведении с участием выбор</w:t>
      </w:r>
      <w:r w:rsidRPr="00D12E0F">
        <w:rPr>
          <w:sz w:val="24"/>
          <w:szCs w:val="24"/>
        </w:rPr>
        <w:softHyphen/>
        <w:t>ных представителей обучающихся дисциплинарного расследования деятель</w:t>
      </w:r>
      <w:r w:rsidRPr="00D12E0F">
        <w:rPr>
          <w:sz w:val="24"/>
          <w:szCs w:val="24"/>
        </w:rPr>
        <w:softHyphen/>
        <w:t xml:space="preserve">ности работников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, нарушающих и ущемляющих их права, и в случае несогласия с решением администрации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обратиться через своих выбор</w:t>
      </w:r>
      <w:r w:rsidRPr="00D12E0F">
        <w:rPr>
          <w:sz w:val="24"/>
          <w:szCs w:val="24"/>
        </w:rPr>
        <w:softHyphen/>
        <w:t>ных представителей за содействием и помощью в уполномоченные государ</w:t>
      </w:r>
      <w:r w:rsidRPr="00D12E0F">
        <w:rPr>
          <w:sz w:val="24"/>
          <w:szCs w:val="24"/>
        </w:rPr>
        <w:softHyphen/>
        <w:t>ственные и муниципальные органы.</w:t>
      </w:r>
      <w:proofErr w:type="gramEnd"/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проведение во </w:t>
      </w:r>
      <w:proofErr w:type="spellStart"/>
      <w:r w:rsidRPr="00D12E0F">
        <w:rPr>
          <w:sz w:val="24"/>
          <w:szCs w:val="24"/>
        </w:rPr>
        <w:t>внеучебное</w:t>
      </w:r>
      <w:proofErr w:type="spellEnd"/>
      <w:r w:rsidRPr="00D12E0F">
        <w:rPr>
          <w:sz w:val="24"/>
          <w:szCs w:val="24"/>
        </w:rPr>
        <w:t xml:space="preserve"> время собраний и митингов по во</w:t>
      </w:r>
      <w:r w:rsidRPr="00D12E0F">
        <w:rPr>
          <w:sz w:val="24"/>
          <w:szCs w:val="24"/>
        </w:rPr>
        <w:softHyphen/>
        <w:t>просам защиты своих нарушенных прав, при этом такие собрания и митинги не могут проводиться в нарушение установленных законодательством Рос</w:t>
      </w:r>
      <w:r w:rsidRPr="00D12E0F">
        <w:rPr>
          <w:sz w:val="24"/>
          <w:szCs w:val="24"/>
        </w:rPr>
        <w:softHyphen/>
        <w:t xml:space="preserve">сийской Федерации требований соблюдения общественного </w:t>
      </w:r>
      <w:r w:rsidRPr="00D12E0F">
        <w:rPr>
          <w:sz w:val="24"/>
          <w:szCs w:val="24"/>
        </w:rPr>
        <w:lastRenderedPageBreak/>
        <w:t xml:space="preserve">порядка и не должны препятствовать образовательному и воспитательному процессам в </w:t>
      </w:r>
      <w:r w:rsidR="007D6CCD" w:rsidRPr="00D12E0F">
        <w:rPr>
          <w:sz w:val="24"/>
          <w:szCs w:val="24"/>
        </w:rPr>
        <w:t>Учреждение</w:t>
      </w:r>
      <w:r w:rsidRPr="00D12E0F">
        <w:rPr>
          <w:sz w:val="24"/>
          <w:szCs w:val="24"/>
        </w:rPr>
        <w:t>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отдых, организованный досуг в выходные, праздничные и ка</w:t>
      </w:r>
      <w:r w:rsidRPr="00D12E0F">
        <w:rPr>
          <w:sz w:val="24"/>
          <w:szCs w:val="24"/>
        </w:rPr>
        <w:softHyphen/>
        <w:t>никулярные дни.</w:t>
      </w:r>
    </w:p>
    <w:p w:rsidR="0046668D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добровольный труд, не предусмотренный образовательной программой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.</w:t>
      </w:r>
    </w:p>
    <w:p w:rsidR="0046668D" w:rsidRPr="00D12E0F" w:rsidRDefault="0046668D" w:rsidP="007D6CCD">
      <w:pPr>
        <w:pStyle w:val="1"/>
        <w:numPr>
          <w:ilvl w:val="1"/>
          <w:numId w:val="3"/>
        </w:numPr>
        <w:shd w:val="clear" w:color="auto" w:fill="auto"/>
        <w:tabs>
          <w:tab w:val="right" w:pos="709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</w:t>
      </w:r>
      <w:proofErr w:type="gramStart"/>
      <w:r w:rsidRPr="00D12E0F">
        <w:rPr>
          <w:sz w:val="24"/>
          <w:szCs w:val="24"/>
        </w:rPr>
        <w:t>Право на проведение профилактических медицинских осмотров, про</w:t>
      </w:r>
      <w:r w:rsidRPr="00D12E0F">
        <w:rPr>
          <w:sz w:val="24"/>
          <w:szCs w:val="24"/>
        </w:rPr>
        <w:softHyphen/>
        <w:t>филактических прививок (по согласованию с родителями (законными пред</w:t>
      </w:r>
      <w:r w:rsidRPr="00D12E0F">
        <w:rPr>
          <w:sz w:val="24"/>
          <w:szCs w:val="24"/>
        </w:rPr>
        <w:softHyphen/>
        <w:t>ставителями) и диспансерного обследования обучающихся, а также проведе</w:t>
      </w:r>
      <w:r w:rsidRPr="00D12E0F">
        <w:rPr>
          <w:sz w:val="24"/>
          <w:szCs w:val="24"/>
        </w:rPr>
        <w:softHyphen/>
        <w:t>ние санитарно-просветительской работы и профилактических мероприятий квалифицированным медицинским работником.</w:t>
      </w:r>
      <w:proofErr w:type="gramEnd"/>
      <w:r w:rsidRPr="00D12E0F">
        <w:rPr>
          <w:sz w:val="24"/>
          <w:szCs w:val="24"/>
        </w:rPr>
        <w:t xml:space="preserve"> Для оказания медицинской помощи функ</w:t>
      </w:r>
      <w:r w:rsidRPr="00D12E0F">
        <w:rPr>
          <w:sz w:val="24"/>
          <w:szCs w:val="24"/>
        </w:rPr>
        <w:softHyphen/>
        <w:t>ционирует оборудованный медицинский кабинет.</w:t>
      </w:r>
    </w:p>
    <w:p w:rsidR="0046668D" w:rsidRPr="00D12E0F" w:rsidRDefault="0046668D" w:rsidP="007D6CCD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>Право на бесплатное пользование библиотечно-информационными ре</w:t>
      </w:r>
      <w:r w:rsidRPr="00D12E0F">
        <w:rPr>
          <w:sz w:val="24"/>
          <w:szCs w:val="24"/>
        </w:rPr>
        <w:softHyphen/>
        <w:t xml:space="preserve">сурсами в </w:t>
      </w:r>
      <w:r w:rsidR="007D6CCD" w:rsidRPr="00D12E0F">
        <w:rPr>
          <w:sz w:val="24"/>
          <w:szCs w:val="24"/>
        </w:rPr>
        <w:t>Учреждение</w:t>
      </w:r>
      <w:r w:rsidRPr="00D12E0F">
        <w:rPr>
          <w:sz w:val="24"/>
          <w:szCs w:val="24"/>
        </w:rPr>
        <w:t>: абонементом, читальным залом, отделом учебников, базой электронных ресурсов. Библиотечно-информационное обслуживание осуще</w:t>
      </w:r>
      <w:r w:rsidRPr="00D12E0F">
        <w:rPr>
          <w:sz w:val="24"/>
          <w:szCs w:val="24"/>
        </w:rPr>
        <w:softHyphen/>
        <w:t>ствляется на основе библиотечн</w:t>
      </w:r>
      <w:proofErr w:type="gramStart"/>
      <w:r w:rsidRPr="00D12E0F">
        <w:rPr>
          <w:sz w:val="24"/>
          <w:szCs w:val="24"/>
        </w:rPr>
        <w:t>о-</w:t>
      </w:r>
      <w:proofErr w:type="gramEnd"/>
      <w:r w:rsidRPr="00D12E0F">
        <w:rPr>
          <w:sz w:val="24"/>
          <w:szCs w:val="24"/>
        </w:rPr>
        <w:t xml:space="preserve"> информационных ресурсов в соответствии с учебным и воспитательным планами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, программами, проектами и планом работы библиотеки.</w:t>
      </w:r>
    </w:p>
    <w:p w:rsidR="007D6CCD" w:rsidRPr="00D12E0F" w:rsidRDefault="007D6CCD" w:rsidP="007D6CCD">
      <w:pPr>
        <w:pStyle w:val="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46668D" w:rsidRPr="00D12E0F" w:rsidRDefault="0046668D" w:rsidP="007D6CC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jc w:val="center"/>
        <w:rPr>
          <w:rStyle w:val="12"/>
          <w:b/>
          <w:bCs/>
          <w:sz w:val="24"/>
          <w:szCs w:val="24"/>
        </w:rPr>
      </w:pPr>
      <w:r w:rsidRPr="00D12E0F">
        <w:rPr>
          <w:sz w:val="24"/>
          <w:szCs w:val="24"/>
        </w:rPr>
        <w:t>Меры социальной поддержки и стимулирования</w:t>
      </w:r>
      <w:r w:rsidRPr="00D12E0F">
        <w:rPr>
          <w:rStyle w:val="12"/>
          <w:sz w:val="24"/>
          <w:szCs w:val="24"/>
        </w:rPr>
        <w:t>.</w:t>
      </w:r>
    </w:p>
    <w:p w:rsidR="007D6CCD" w:rsidRPr="00D12E0F" w:rsidRDefault="007D6CCD" w:rsidP="007D6CCD">
      <w:pPr>
        <w:pStyle w:val="11"/>
        <w:keepNext/>
        <w:keepLines/>
        <w:shd w:val="clear" w:color="auto" w:fill="auto"/>
        <w:tabs>
          <w:tab w:val="left" w:pos="1732"/>
        </w:tabs>
        <w:spacing w:after="0" w:line="240" w:lineRule="auto"/>
        <w:ind w:left="1400"/>
        <w:rPr>
          <w:sz w:val="24"/>
          <w:szCs w:val="24"/>
        </w:rPr>
      </w:pPr>
    </w:p>
    <w:p w:rsidR="003D4909" w:rsidRPr="00D12E0F" w:rsidRDefault="003D4909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b/>
          <w:sz w:val="24"/>
          <w:szCs w:val="24"/>
        </w:rPr>
      </w:pPr>
      <w:r w:rsidRPr="00D12E0F">
        <w:rPr>
          <w:sz w:val="24"/>
          <w:szCs w:val="24"/>
        </w:rPr>
        <w:t>Полное государственное обеспечение, в том числе, обеспечение одеждой, обувью, жестким и мягким инвентарем, в случаях и в порядке, которые установлены федеральными законами и законами Ивановской области.</w:t>
      </w:r>
    </w:p>
    <w:p w:rsidR="004269A5" w:rsidRPr="00D12E0F" w:rsidRDefault="0046668D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b/>
          <w:sz w:val="24"/>
          <w:szCs w:val="24"/>
        </w:rPr>
      </w:pPr>
      <w:r w:rsidRPr="00D12E0F">
        <w:rPr>
          <w:sz w:val="24"/>
          <w:szCs w:val="24"/>
        </w:rPr>
        <w:t xml:space="preserve"> Обеспечение бесплатным горячим питанием </w:t>
      </w:r>
      <w:proofErr w:type="gramStart"/>
      <w:r w:rsidRPr="00D12E0F">
        <w:rPr>
          <w:sz w:val="24"/>
          <w:szCs w:val="24"/>
        </w:rPr>
        <w:t>обучающихся</w:t>
      </w:r>
      <w:proofErr w:type="gramEnd"/>
      <w:r w:rsidRPr="00D12E0F">
        <w:rPr>
          <w:sz w:val="24"/>
          <w:szCs w:val="24"/>
        </w:rPr>
        <w:t xml:space="preserve"> в </w:t>
      </w:r>
      <w:r w:rsidR="00733190" w:rsidRPr="00D12E0F">
        <w:rPr>
          <w:sz w:val="24"/>
          <w:szCs w:val="24"/>
        </w:rPr>
        <w:t>дни теоретического, производственного обучения и учебной практики</w:t>
      </w:r>
      <w:r w:rsidR="009C496F" w:rsidRPr="00D12E0F">
        <w:rPr>
          <w:sz w:val="24"/>
          <w:szCs w:val="24"/>
        </w:rPr>
        <w:t>.</w:t>
      </w:r>
    </w:p>
    <w:p w:rsidR="00C935D2" w:rsidRPr="00D12E0F" w:rsidRDefault="00C935D2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b/>
          <w:sz w:val="24"/>
          <w:szCs w:val="24"/>
        </w:rPr>
      </w:pPr>
      <w:r w:rsidRPr="00D12E0F">
        <w:rPr>
          <w:sz w:val="24"/>
          <w:szCs w:val="24"/>
        </w:rPr>
        <w:t xml:space="preserve">Предоставление мест в общежитии в соответствии с ФЗ </w:t>
      </w:r>
      <w:r w:rsidR="002B6915" w:rsidRPr="00D12E0F">
        <w:rPr>
          <w:sz w:val="24"/>
          <w:szCs w:val="24"/>
        </w:rPr>
        <w:t xml:space="preserve">№ </w:t>
      </w:r>
      <w:r w:rsidR="00CC4F92" w:rsidRPr="00D12E0F">
        <w:rPr>
          <w:sz w:val="24"/>
          <w:szCs w:val="24"/>
        </w:rPr>
        <w:t>273 от 21.12.2012 и жилищным законодательством.</w:t>
      </w:r>
    </w:p>
    <w:p w:rsidR="00CC4F92" w:rsidRPr="00D12E0F" w:rsidRDefault="00CC4F92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b/>
          <w:sz w:val="24"/>
          <w:szCs w:val="24"/>
        </w:rPr>
      </w:pPr>
      <w:r w:rsidRPr="00D12E0F">
        <w:rPr>
          <w:sz w:val="24"/>
          <w:szCs w:val="24"/>
        </w:rPr>
        <w:t xml:space="preserve">Право на денежную компенсацию за проезд </w:t>
      </w:r>
      <w:proofErr w:type="gramStart"/>
      <w:r w:rsidRPr="00D12E0F">
        <w:rPr>
          <w:sz w:val="24"/>
          <w:szCs w:val="24"/>
        </w:rPr>
        <w:t>обучающихся</w:t>
      </w:r>
      <w:proofErr w:type="gramEnd"/>
      <w:r w:rsidRPr="00D12E0F">
        <w:rPr>
          <w:sz w:val="24"/>
          <w:szCs w:val="24"/>
        </w:rPr>
        <w:t xml:space="preserve"> к месту учебы и обратно </w:t>
      </w:r>
      <w:r w:rsidR="00EB18F4" w:rsidRPr="00D12E0F">
        <w:rPr>
          <w:sz w:val="24"/>
          <w:szCs w:val="24"/>
        </w:rPr>
        <w:t>в соответствии с постановлением</w:t>
      </w:r>
      <w:r w:rsidR="002B6915" w:rsidRPr="00D12E0F">
        <w:rPr>
          <w:sz w:val="24"/>
          <w:szCs w:val="24"/>
        </w:rPr>
        <w:t xml:space="preserve"> Правительства</w:t>
      </w:r>
      <w:r w:rsidRPr="00D12E0F">
        <w:rPr>
          <w:sz w:val="24"/>
          <w:szCs w:val="24"/>
        </w:rPr>
        <w:t xml:space="preserve"> Ивановской области</w:t>
      </w:r>
      <w:r w:rsidR="002B6915" w:rsidRPr="00D12E0F">
        <w:rPr>
          <w:sz w:val="24"/>
          <w:szCs w:val="24"/>
        </w:rPr>
        <w:t xml:space="preserve"> от 22.12.2006 № 210-п</w:t>
      </w:r>
      <w:r w:rsidRPr="00D12E0F">
        <w:rPr>
          <w:sz w:val="24"/>
          <w:szCs w:val="24"/>
        </w:rPr>
        <w:t xml:space="preserve">. </w:t>
      </w:r>
    </w:p>
    <w:p w:rsidR="00AC10EE" w:rsidRPr="00D12E0F" w:rsidRDefault="00AC10EE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b/>
          <w:sz w:val="24"/>
          <w:szCs w:val="24"/>
        </w:rPr>
      </w:pPr>
      <w:r w:rsidRPr="00D12E0F">
        <w:rPr>
          <w:sz w:val="24"/>
          <w:szCs w:val="24"/>
        </w:rPr>
        <w:t>Выплата стипендии в соответствии с Положением о</w:t>
      </w:r>
      <w:r w:rsidR="002B6915" w:rsidRPr="00D12E0F">
        <w:rPr>
          <w:sz w:val="24"/>
          <w:szCs w:val="24"/>
        </w:rPr>
        <w:t xml:space="preserve"> стипендии,</w:t>
      </w:r>
      <w:r w:rsidRPr="00D12E0F">
        <w:rPr>
          <w:sz w:val="24"/>
          <w:szCs w:val="24"/>
        </w:rPr>
        <w:t xml:space="preserve"> законодательными актами Ивановской области</w:t>
      </w:r>
      <w:r w:rsidR="002B6915" w:rsidRPr="00D12E0F">
        <w:rPr>
          <w:sz w:val="24"/>
          <w:szCs w:val="24"/>
        </w:rPr>
        <w:t>, ФЗ № 273 от 21.12.2012</w:t>
      </w:r>
      <w:r w:rsidRPr="00D12E0F">
        <w:rPr>
          <w:sz w:val="24"/>
          <w:szCs w:val="24"/>
        </w:rPr>
        <w:t>.</w:t>
      </w:r>
    </w:p>
    <w:p w:rsidR="004269A5" w:rsidRPr="00D12E0F" w:rsidRDefault="005D3558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>Право на моральное поощрение за успехи в учебной, спортивной, обще</w:t>
      </w:r>
      <w:r w:rsidRPr="00D12E0F">
        <w:rPr>
          <w:sz w:val="24"/>
          <w:szCs w:val="24"/>
        </w:rPr>
        <w:softHyphen/>
        <w:t>ственной, научной, творческой экспериментальной и инновационной дея</w:t>
      </w:r>
      <w:r w:rsidRPr="00D12E0F">
        <w:rPr>
          <w:sz w:val="24"/>
          <w:szCs w:val="24"/>
        </w:rPr>
        <w:softHyphen/>
        <w:t xml:space="preserve">тельности в виде грамот, благодарственных писем, дипломов, ценных призов на основании решения педагогического совета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.</w:t>
      </w:r>
    </w:p>
    <w:p w:rsidR="004269A5" w:rsidRPr="00D12E0F" w:rsidRDefault="005D3558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Право быть избранным в общественный Совет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в порядке, определенном Уставом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, и участвовать в управ</w:t>
      </w:r>
      <w:r w:rsidRPr="00D12E0F">
        <w:rPr>
          <w:sz w:val="24"/>
          <w:szCs w:val="24"/>
        </w:rPr>
        <w:softHyphen/>
        <w:t xml:space="preserve">лении </w:t>
      </w:r>
      <w:r w:rsidR="007D6CCD" w:rsidRPr="00D12E0F">
        <w:rPr>
          <w:sz w:val="24"/>
          <w:szCs w:val="24"/>
        </w:rPr>
        <w:t>Учреждение</w:t>
      </w:r>
      <w:r w:rsidRPr="00D12E0F">
        <w:rPr>
          <w:sz w:val="24"/>
          <w:szCs w:val="24"/>
        </w:rPr>
        <w:t>м в форме, определенной Уставом.</w:t>
      </w:r>
    </w:p>
    <w:p w:rsidR="004269A5" w:rsidRPr="00D12E0F" w:rsidRDefault="005D3558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обсуждение при принятии локальных актов, затрагивающих права обучающихся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, обжалование приказов и распоряжений </w:t>
      </w:r>
      <w:r w:rsidR="00136E95" w:rsidRPr="00D12E0F">
        <w:rPr>
          <w:sz w:val="24"/>
          <w:szCs w:val="24"/>
        </w:rPr>
        <w:t>Учреждение</w:t>
      </w:r>
      <w:r w:rsidRPr="00D12E0F">
        <w:rPr>
          <w:sz w:val="24"/>
          <w:szCs w:val="24"/>
        </w:rPr>
        <w:t xml:space="preserve"> в установленном законодательством Российской Федерации порядке.</w:t>
      </w:r>
    </w:p>
    <w:p w:rsidR="004269A5" w:rsidRPr="00D12E0F" w:rsidRDefault="005D3558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</w:t>
      </w:r>
      <w:proofErr w:type="gramStart"/>
      <w:r w:rsidRPr="00D12E0F">
        <w:rPr>
          <w:sz w:val="24"/>
          <w:szCs w:val="24"/>
        </w:rPr>
        <w:t>Право самостоятельно или через своих выборных представителей хода</w:t>
      </w:r>
      <w:r w:rsidRPr="00D12E0F">
        <w:rPr>
          <w:sz w:val="24"/>
          <w:szCs w:val="24"/>
        </w:rPr>
        <w:softHyphen/>
        <w:t>та</w:t>
      </w:r>
      <w:r w:rsidR="00733190" w:rsidRPr="00D12E0F">
        <w:rPr>
          <w:sz w:val="24"/>
          <w:szCs w:val="24"/>
        </w:rPr>
        <w:t xml:space="preserve">йствовать перед администрацией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о проведении с участием выбор</w:t>
      </w:r>
      <w:r w:rsidRPr="00D12E0F">
        <w:rPr>
          <w:sz w:val="24"/>
          <w:szCs w:val="24"/>
        </w:rPr>
        <w:softHyphen/>
        <w:t>ных представителей обучающихся дисциплинарного расследо</w:t>
      </w:r>
      <w:r w:rsidR="00733190" w:rsidRPr="00D12E0F">
        <w:rPr>
          <w:sz w:val="24"/>
          <w:szCs w:val="24"/>
        </w:rPr>
        <w:t>вания деятель</w:t>
      </w:r>
      <w:r w:rsidR="00733190" w:rsidRPr="00D12E0F">
        <w:rPr>
          <w:sz w:val="24"/>
          <w:szCs w:val="24"/>
        </w:rPr>
        <w:softHyphen/>
        <w:t xml:space="preserve">ности работников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>, нарушающих и ущемляющих их права, и в случае несог</w:t>
      </w:r>
      <w:r w:rsidR="00733190" w:rsidRPr="00D12E0F">
        <w:rPr>
          <w:sz w:val="24"/>
          <w:szCs w:val="24"/>
        </w:rPr>
        <w:t xml:space="preserve">ласия с решением администрации </w:t>
      </w:r>
      <w:r w:rsidR="007D6CCD" w:rsidRPr="00D12E0F">
        <w:rPr>
          <w:sz w:val="24"/>
          <w:szCs w:val="24"/>
        </w:rPr>
        <w:t>Учреждения</w:t>
      </w:r>
      <w:r w:rsidRPr="00D12E0F">
        <w:rPr>
          <w:sz w:val="24"/>
          <w:szCs w:val="24"/>
        </w:rPr>
        <w:t xml:space="preserve"> обратиться через своих выбор</w:t>
      </w:r>
      <w:r w:rsidRPr="00D12E0F">
        <w:rPr>
          <w:sz w:val="24"/>
          <w:szCs w:val="24"/>
        </w:rPr>
        <w:softHyphen/>
        <w:t>ных представителей за содействием и помощью в уполномоченные государ</w:t>
      </w:r>
      <w:r w:rsidRPr="00D12E0F">
        <w:rPr>
          <w:sz w:val="24"/>
          <w:szCs w:val="24"/>
        </w:rPr>
        <w:softHyphen/>
        <w:t>ственные и муниципальные органы.</w:t>
      </w:r>
      <w:proofErr w:type="gramEnd"/>
    </w:p>
    <w:p w:rsidR="004269A5" w:rsidRPr="00D12E0F" w:rsidRDefault="005D3558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проведение во </w:t>
      </w:r>
      <w:proofErr w:type="spellStart"/>
      <w:r w:rsidRPr="00D12E0F">
        <w:rPr>
          <w:sz w:val="24"/>
          <w:szCs w:val="24"/>
        </w:rPr>
        <w:t>внеучебное</w:t>
      </w:r>
      <w:proofErr w:type="spellEnd"/>
      <w:r w:rsidRPr="00D12E0F">
        <w:rPr>
          <w:sz w:val="24"/>
          <w:szCs w:val="24"/>
        </w:rPr>
        <w:t xml:space="preserve"> время собраний и митингов по во</w:t>
      </w:r>
      <w:r w:rsidRPr="00D12E0F">
        <w:rPr>
          <w:sz w:val="24"/>
          <w:szCs w:val="24"/>
        </w:rPr>
        <w:softHyphen/>
        <w:t>просам защиты своих нарушенных прав, при этом такие собрания и митинги не могут проводиться в нарушение установленных законодательством Рос</w:t>
      </w:r>
      <w:r w:rsidRPr="00D12E0F">
        <w:rPr>
          <w:sz w:val="24"/>
          <w:szCs w:val="24"/>
        </w:rPr>
        <w:softHyphen/>
        <w:t xml:space="preserve">сийской Федерации требований соблюдения общественного порядка и не должны препятствовать образовательному и воспитательному процессам в </w:t>
      </w:r>
      <w:r w:rsidR="007D6CCD" w:rsidRPr="00D12E0F">
        <w:rPr>
          <w:sz w:val="24"/>
          <w:szCs w:val="24"/>
        </w:rPr>
        <w:t>Учреждение</w:t>
      </w:r>
      <w:r w:rsidRPr="00D12E0F">
        <w:rPr>
          <w:sz w:val="24"/>
          <w:szCs w:val="24"/>
        </w:rPr>
        <w:t>.</w:t>
      </w:r>
    </w:p>
    <w:p w:rsidR="00B00ED9" w:rsidRPr="00D12E0F" w:rsidRDefault="00B00ED9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proofErr w:type="gramStart"/>
      <w:r w:rsidRPr="00D12E0F">
        <w:rPr>
          <w:sz w:val="24"/>
          <w:szCs w:val="24"/>
        </w:rPr>
        <w:t>Обучающиеся</w:t>
      </w:r>
      <w:proofErr w:type="gramEnd"/>
      <w:r w:rsidRPr="00D12E0F">
        <w:rPr>
          <w:sz w:val="24"/>
          <w:szCs w:val="24"/>
        </w:rPr>
        <w:t xml:space="preserve"> имеют право на участие в общественных объединениях, а также на создание </w:t>
      </w:r>
      <w:r w:rsidR="00EB18F4" w:rsidRPr="00D12E0F">
        <w:rPr>
          <w:sz w:val="24"/>
          <w:szCs w:val="24"/>
        </w:rPr>
        <w:t>общественных объединений,</w:t>
      </w:r>
      <w:r w:rsidRPr="00D12E0F">
        <w:rPr>
          <w:sz w:val="24"/>
          <w:szCs w:val="24"/>
        </w:rPr>
        <w:t xml:space="preserve"> обучающихся в установленном законом порядке.</w:t>
      </w:r>
    </w:p>
    <w:p w:rsidR="00B00ED9" w:rsidRPr="00D12E0F" w:rsidRDefault="00B00ED9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>Не допускается принуждение обучающихся к вступлению в общественные объединения и участию их в агитационных кампаниях.</w:t>
      </w:r>
    </w:p>
    <w:p w:rsidR="004269A5" w:rsidRPr="00D12E0F" w:rsidRDefault="005D3558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>Право на отдых, организованный досуг в выходные, праздничные и ка</w:t>
      </w:r>
      <w:r w:rsidRPr="00D12E0F">
        <w:rPr>
          <w:sz w:val="24"/>
          <w:szCs w:val="24"/>
        </w:rPr>
        <w:softHyphen/>
        <w:t>никулярные дни.</w:t>
      </w:r>
    </w:p>
    <w:p w:rsidR="004269A5" w:rsidRPr="00D12E0F" w:rsidRDefault="005D3558" w:rsidP="00E95905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 Право на добровольный труд, не предусмотрен</w:t>
      </w:r>
      <w:r w:rsidR="00733190" w:rsidRPr="00D12E0F">
        <w:rPr>
          <w:sz w:val="24"/>
          <w:szCs w:val="24"/>
        </w:rPr>
        <w:t xml:space="preserve">ный образовательной программой </w:t>
      </w:r>
      <w:r w:rsidR="007D6CCD" w:rsidRPr="00D12E0F">
        <w:rPr>
          <w:sz w:val="24"/>
          <w:szCs w:val="24"/>
        </w:rPr>
        <w:lastRenderedPageBreak/>
        <w:t>Учреждения</w:t>
      </w:r>
      <w:r w:rsidRPr="00D12E0F">
        <w:rPr>
          <w:sz w:val="24"/>
          <w:szCs w:val="24"/>
        </w:rPr>
        <w:t>.</w:t>
      </w:r>
    </w:p>
    <w:p w:rsidR="004269A5" w:rsidRPr="00D12E0F" w:rsidRDefault="00B95483" w:rsidP="00E95905">
      <w:pPr>
        <w:pStyle w:val="1"/>
        <w:shd w:val="clear" w:color="auto" w:fill="auto"/>
        <w:tabs>
          <w:tab w:val="right" w:pos="936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>3.9.</w:t>
      </w:r>
      <w:r w:rsidR="00B00ED9" w:rsidRPr="00D12E0F">
        <w:rPr>
          <w:sz w:val="24"/>
          <w:szCs w:val="24"/>
        </w:rPr>
        <w:t xml:space="preserve">  </w:t>
      </w:r>
      <w:r w:rsidR="005D3558" w:rsidRPr="00D12E0F">
        <w:rPr>
          <w:sz w:val="24"/>
          <w:szCs w:val="24"/>
        </w:rPr>
        <w:t xml:space="preserve">Право на проведение </w:t>
      </w:r>
      <w:r w:rsidRPr="00D12E0F">
        <w:rPr>
          <w:sz w:val="24"/>
          <w:szCs w:val="24"/>
        </w:rPr>
        <w:t xml:space="preserve">бесплатных </w:t>
      </w:r>
      <w:r w:rsidR="005D3558" w:rsidRPr="00D12E0F">
        <w:rPr>
          <w:sz w:val="24"/>
          <w:szCs w:val="24"/>
        </w:rPr>
        <w:t>медицинских осмотров</w:t>
      </w:r>
      <w:r w:rsidRPr="00D12E0F">
        <w:rPr>
          <w:sz w:val="24"/>
          <w:szCs w:val="24"/>
        </w:rPr>
        <w:t xml:space="preserve"> по укрупнённым группам направления подготовки. </w:t>
      </w:r>
      <w:r w:rsidR="005D3558" w:rsidRPr="00D12E0F">
        <w:rPr>
          <w:sz w:val="24"/>
          <w:szCs w:val="24"/>
        </w:rPr>
        <w:t>Для оказания медицинской помощи функ</w:t>
      </w:r>
      <w:r w:rsidR="005D3558" w:rsidRPr="00D12E0F">
        <w:rPr>
          <w:sz w:val="24"/>
          <w:szCs w:val="24"/>
        </w:rPr>
        <w:softHyphen/>
        <w:t>ционирует оборудованный медицинский кабинет.</w:t>
      </w:r>
    </w:p>
    <w:p w:rsidR="00B95483" w:rsidRPr="00D12E0F" w:rsidRDefault="00B95483" w:rsidP="00E95905">
      <w:pPr>
        <w:pStyle w:val="1"/>
        <w:shd w:val="clear" w:color="auto" w:fill="auto"/>
        <w:tabs>
          <w:tab w:val="right" w:pos="936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3.10. </w:t>
      </w:r>
      <w:r w:rsidR="00B00ED9" w:rsidRPr="00D12E0F">
        <w:rPr>
          <w:sz w:val="24"/>
          <w:szCs w:val="24"/>
        </w:rPr>
        <w:t xml:space="preserve">  </w:t>
      </w:r>
      <w:r w:rsidRPr="00D12E0F">
        <w:rPr>
          <w:sz w:val="24"/>
          <w:szCs w:val="24"/>
        </w:rPr>
        <w:t>Льготный проезд на всех видах пассажирского транспорта в Ивановской области.</w:t>
      </w:r>
    </w:p>
    <w:p w:rsidR="004269A5" w:rsidRPr="00D12E0F" w:rsidRDefault="00B95483" w:rsidP="00AC10EE">
      <w:pPr>
        <w:pStyle w:val="1"/>
        <w:shd w:val="clear" w:color="auto" w:fill="auto"/>
        <w:tabs>
          <w:tab w:val="right" w:pos="936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D12E0F">
        <w:rPr>
          <w:sz w:val="24"/>
          <w:szCs w:val="24"/>
        </w:rPr>
        <w:t xml:space="preserve">3.11. </w:t>
      </w:r>
      <w:r w:rsidR="005D3558" w:rsidRPr="00D12E0F">
        <w:rPr>
          <w:sz w:val="24"/>
          <w:szCs w:val="24"/>
        </w:rPr>
        <w:t>Право на бесплатное пользование библиотечно-информационными ре</w:t>
      </w:r>
      <w:r w:rsidR="005D3558" w:rsidRPr="00D12E0F">
        <w:rPr>
          <w:sz w:val="24"/>
          <w:szCs w:val="24"/>
        </w:rPr>
        <w:softHyphen/>
        <w:t xml:space="preserve">сурсами в </w:t>
      </w:r>
      <w:r w:rsidR="007D6CCD" w:rsidRPr="00D12E0F">
        <w:rPr>
          <w:sz w:val="24"/>
          <w:szCs w:val="24"/>
        </w:rPr>
        <w:t>Учреждение</w:t>
      </w:r>
      <w:r w:rsidR="005D3558" w:rsidRPr="00D12E0F">
        <w:rPr>
          <w:sz w:val="24"/>
          <w:szCs w:val="24"/>
        </w:rPr>
        <w:t>: абонементом, читальным залом, отделом учебников, базой электронных ресурсов. Библиотечно-информационное обслуживание осуще</w:t>
      </w:r>
      <w:r w:rsidR="005D3558" w:rsidRPr="00D12E0F">
        <w:rPr>
          <w:sz w:val="24"/>
          <w:szCs w:val="24"/>
        </w:rPr>
        <w:softHyphen/>
        <w:t>ствляется на основе библиотечно</w:t>
      </w:r>
      <w:r w:rsidR="007D6CCD" w:rsidRPr="00D12E0F">
        <w:rPr>
          <w:sz w:val="24"/>
          <w:szCs w:val="24"/>
        </w:rPr>
        <w:t>-</w:t>
      </w:r>
      <w:r w:rsidR="005D3558" w:rsidRPr="00D12E0F">
        <w:rPr>
          <w:sz w:val="24"/>
          <w:szCs w:val="24"/>
        </w:rPr>
        <w:t xml:space="preserve">информационных ресурсов в соответствии с учебным и воспитательным планами </w:t>
      </w:r>
      <w:r w:rsidR="007D6CCD" w:rsidRPr="00D12E0F">
        <w:rPr>
          <w:sz w:val="24"/>
          <w:szCs w:val="24"/>
        </w:rPr>
        <w:t>Учреждения</w:t>
      </w:r>
      <w:r w:rsidR="005D3558" w:rsidRPr="00D12E0F">
        <w:rPr>
          <w:sz w:val="24"/>
          <w:szCs w:val="24"/>
        </w:rPr>
        <w:t>, программами, проектами и планом работы библиотеки.</w:t>
      </w:r>
    </w:p>
    <w:sectPr w:rsidR="004269A5" w:rsidRPr="00D12E0F" w:rsidSect="00394154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CF" w:rsidRDefault="002358CF">
      <w:r>
        <w:separator/>
      </w:r>
    </w:p>
  </w:endnote>
  <w:endnote w:type="continuationSeparator" w:id="0">
    <w:p w:rsidR="002358CF" w:rsidRDefault="0023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CF" w:rsidRDefault="002358CF"/>
  </w:footnote>
  <w:footnote w:type="continuationSeparator" w:id="0">
    <w:p w:rsidR="002358CF" w:rsidRDefault="002358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1E7"/>
    <w:multiLevelType w:val="multilevel"/>
    <w:tmpl w:val="A0F091A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">
    <w:nsid w:val="2A401479"/>
    <w:multiLevelType w:val="multilevel"/>
    <w:tmpl w:val="7D8C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111632"/>
    <w:multiLevelType w:val="multilevel"/>
    <w:tmpl w:val="7D8C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69A5"/>
    <w:rsid w:val="000D2197"/>
    <w:rsid w:val="00136E95"/>
    <w:rsid w:val="001B4030"/>
    <w:rsid w:val="002358CF"/>
    <w:rsid w:val="002B6915"/>
    <w:rsid w:val="00366D49"/>
    <w:rsid w:val="00394154"/>
    <w:rsid w:val="003B2E6E"/>
    <w:rsid w:val="003D4909"/>
    <w:rsid w:val="004269A5"/>
    <w:rsid w:val="0046668D"/>
    <w:rsid w:val="00512B89"/>
    <w:rsid w:val="0056114C"/>
    <w:rsid w:val="005D2CE1"/>
    <w:rsid w:val="005D3558"/>
    <w:rsid w:val="006E678D"/>
    <w:rsid w:val="00733190"/>
    <w:rsid w:val="007D6CCD"/>
    <w:rsid w:val="008C4475"/>
    <w:rsid w:val="009C344D"/>
    <w:rsid w:val="009C496F"/>
    <w:rsid w:val="00AC10EE"/>
    <w:rsid w:val="00B00ED9"/>
    <w:rsid w:val="00B84BC0"/>
    <w:rsid w:val="00B95483"/>
    <w:rsid w:val="00C21874"/>
    <w:rsid w:val="00C935D2"/>
    <w:rsid w:val="00CC4F92"/>
    <w:rsid w:val="00D12E0F"/>
    <w:rsid w:val="00E80615"/>
    <w:rsid w:val="00E95905"/>
    <w:rsid w:val="00EB18F4"/>
    <w:rsid w:val="00E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18" w:lineRule="exact"/>
      <w:ind w:hanging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18" w:lineRule="exact"/>
      <w:ind w:hanging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&lt;4D6963726F736F667420576F7264202D20EFF0E0E2E020EEE1F3F7E0FEF9E8F5F1FF2E646F6378&gt;</vt:lpstr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&lt;4D6963726F736F667420576F7264202D20EFF0E0E2E020EEE1F3F7E0FEF9E8F5F1FF2E646F6378&gt;</dc:title>
  <dc:creator>Noutbook</dc:creator>
  <cp:lastModifiedBy>Noutbook</cp:lastModifiedBy>
  <cp:revision>13</cp:revision>
  <cp:lastPrinted>2014-03-13T11:52:00Z</cp:lastPrinted>
  <dcterms:created xsi:type="dcterms:W3CDTF">2014-03-13T11:20:00Z</dcterms:created>
  <dcterms:modified xsi:type="dcterms:W3CDTF">2015-10-12T06:17:00Z</dcterms:modified>
</cp:coreProperties>
</file>