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70F" w:rsidRPr="00231313" w:rsidRDefault="00C40ECD" w:rsidP="00DB070F">
      <w:pPr>
        <w:jc w:val="center"/>
        <w:rPr>
          <w:rFonts w:ascii="Times New Roman" w:hAnsi="Times New Roman"/>
          <w:b/>
          <w:i/>
          <w:sz w:val="24"/>
          <w:szCs w:val="24"/>
          <w:vertAlign w:val="superscript"/>
        </w:rPr>
      </w:pPr>
      <w:r>
        <w:rPr>
          <w:rFonts w:ascii="Times New Roman" w:hAnsi="Times New Roman"/>
          <w:b/>
          <w:bCs/>
          <w:noProof/>
          <w:sz w:val="28"/>
          <w:szCs w:val="28"/>
        </w:rPr>
        <w:drawing>
          <wp:inline distT="0" distB="0" distL="0" distR="0">
            <wp:extent cx="5940425" cy="8398036"/>
            <wp:effectExtent l="1905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r w:rsidR="00DB070F" w:rsidRPr="00231313">
        <w:rPr>
          <w:rFonts w:ascii="Times New Roman" w:hAnsi="Times New Roman"/>
          <w:b/>
          <w:bCs/>
        </w:rPr>
        <w:br w:type="page"/>
      </w:r>
    </w:p>
    <w:p w:rsidR="00DB070F" w:rsidRPr="00231313" w:rsidRDefault="00DB070F" w:rsidP="00DB070F">
      <w:pPr>
        <w:jc w:val="center"/>
        <w:rPr>
          <w:rFonts w:ascii="Times New Roman" w:hAnsi="Times New Roman"/>
          <w:b/>
          <w:i/>
          <w:sz w:val="24"/>
          <w:szCs w:val="24"/>
        </w:rPr>
      </w:pPr>
      <w:r w:rsidRPr="00231313">
        <w:rPr>
          <w:rFonts w:ascii="Times New Roman" w:hAnsi="Times New Roman"/>
          <w:b/>
          <w:i/>
          <w:sz w:val="24"/>
          <w:szCs w:val="24"/>
        </w:rPr>
        <w:lastRenderedPageBreak/>
        <w:t>СОДЕРЖАНИЕ</w:t>
      </w:r>
    </w:p>
    <w:p w:rsidR="00DB070F" w:rsidRPr="00231313" w:rsidRDefault="00DB070F" w:rsidP="00DB070F">
      <w:pPr>
        <w:rPr>
          <w:rFonts w:ascii="Times New Roman" w:hAnsi="Times New Roman"/>
          <w:b/>
          <w:i/>
          <w:sz w:val="24"/>
          <w:szCs w:val="24"/>
        </w:rPr>
      </w:pPr>
    </w:p>
    <w:tbl>
      <w:tblPr>
        <w:tblW w:w="0" w:type="auto"/>
        <w:tblLook w:val="01E0"/>
      </w:tblPr>
      <w:tblGrid>
        <w:gridCol w:w="7501"/>
        <w:gridCol w:w="1854"/>
      </w:tblGrid>
      <w:tr w:rsidR="00DB070F" w:rsidRPr="00231313" w:rsidTr="00766198">
        <w:tc>
          <w:tcPr>
            <w:tcW w:w="7501" w:type="dxa"/>
            <w:hideMark/>
          </w:tcPr>
          <w:p w:rsidR="00DB070F" w:rsidRPr="00231313" w:rsidRDefault="00DB070F" w:rsidP="00501FA2">
            <w:pPr>
              <w:numPr>
                <w:ilvl w:val="0"/>
                <w:numId w:val="1"/>
              </w:numPr>
              <w:suppressAutoHyphens/>
              <w:rPr>
                <w:rFonts w:ascii="Times New Roman" w:hAnsi="Times New Roman"/>
                <w:b/>
                <w:sz w:val="24"/>
                <w:szCs w:val="24"/>
              </w:rPr>
            </w:pPr>
            <w:r w:rsidRPr="00231313">
              <w:rPr>
                <w:rFonts w:ascii="Times New Roman" w:hAnsi="Times New Roman"/>
                <w:b/>
                <w:sz w:val="24"/>
                <w:szCs w:val="24"/>
              </w:rPr>
              <w:t xml:space="preserve">ОБЩАЯ ХАРАКТЕРИСТИКА </w:t>
            </w:r>
            <w:r w:rsidRPr="00231313">
              <w:rPr>
                <w:rFonts w:ascii="Times New Roman" w:hAnsi="Times New Roman"/>
                <w:b/>
                <w:color w:val="000000"/>
                <w:sz w:val="24"/>
                <w:szCs w:val="24"/>
              </w:rPr>
              <w:t>РАБОЧЕЙ ПРОГРАММЫ</w:t>
            </w:r>
            <w:r w:rsidRPr="00231313">
              <w:rPr>
                <w:rFonts w:ascii="Times New Roman" w:hAnsi="Times New Roman"/>
                <w:b/>
                <w:sz w:val="24"/>
                <w:szCs w:val="24"/>
              </w:rPr>
              <w:t xml:space="preserve"> УЧЕБНОЙ ДИСЦИПЛИНЫ</w:t>
            </w:r>
          </w:p>
        </w:tc>
        <w:tc>
          <w:tcPr>
            <w:tcW w:w="1854" w:type="dxa"/>
          </w:tcPr>
          <w:p w:rsidR="00DB070F" w:rsidRPr="00231313" w:rsidRDefault="00DB070F" w:rsidP="00766198">
            <w:pPr>
              <w:rPr>
                <w:rFonts w:ascii="Times New Roman" w:hAnsi="Times New Roman"/>
                <w:b/>
                <w:sz w:val="24"/>
                <w:szCs w:val="24"/>
              </w:rPr>
            </w:pPr>
          </w:p>
        </w:tc>
      </w:tr>
      <w:tr w:rsidR="00DB070F" w:rsidRPr="00231313" w:rsidTr="00766198">
        <w:tc>
          <w:tcPr>
            <w:tcW w:w="7501" w:type="dxa"/>
            <w:hideMark/>
          </w:tcPr>
          <w:p w:rsidR="00DB070F" w:rsidRPr="00231313" w:rsidRDefault="00DB070F" w:rsidP="00DB070F">
            <w:pPr>
              <w:numPr>
                <w:ilvl w:val="0"/>
                <w:numId w:val="1"/>
              </w:numPr>
              <w:suppressAutoHyphens/>
              <w:rPr>
                <w:rFonts w:ascii="Times New Roman" w:hAnsi="Times New Roman"/>
                <w:b/>
                <w:sz w:val="24"/>
                <w:szCs w:val="24"/>
              </w:rPr>
            </w:pPr>
            <w:r w:rsidRPr="00231313">
              <w:rPr>
                <w:rFonts w:ascii="Times New Roman" w:hAnsi="Times New Roman"/>
                <w:b/>
                <w:sz w:val="24"/>
                <w:szCs w:val="24"/>
              </w:rPr>
              <w:t>СТРУКТУРА И СОДЕРЖАНИЕ УЧЕБНОЙ ДИСЦИПЛИНЫ</w:t>
            </w:r>
          </w:p>
          <w:p w:rsidR="00DB070F" w:rsidRPr="00231313" w:rsidRDefault="00DB070F" w:rsidP="00DB070F">
            <w:pPr>
              <w:numPr>
                <w:ilvl w:val="0"/>
                <w:numId w:val="1"/>
              </w:numPr>
              <w:suppressAutoHyphens/>
              <w:rPr>
                <w:rFonts w:ascii="Times New Roman" w:hAnsi="Times New Roman"/>
                <w:b/>
                <w:sz w:val="24"/>
                <w:szCs w:val="24"/>
              </w:rPr>
            </w:pPr>
            <w:r w:rsidRPr="00231313">
              <w:rPr>
                <w:rFonts w:ascii="Times New Roman" w:hAnsi="Times New Roman"/>
                <w:b/>
                <w:sz w:val="24"/>
                <w:szCs w:val="24"/>
              </w:rPr>
              <w:t>УСЛОВИЯ РЕАЛИЗАЦИИ УЧЕБНОЙ ДИСЦИПЛИНЫ</w:t>
            </w:r>
          </w:p>
        </w:tc>
        <w:tc>
          <w:tcPr>
            <w:tcW w:w="1854" w:type="dxa"/>
          </w:tcPr>
          <w:p w:rsidR="00DB070F" w:rsidRPr="00231313" w:rsidRDefault="00DB070F" w:rsidP="00766198">
            <w:pPr>
              <w:ind w:left="644"/>
              <w:rPr>
                <w:rFonts w:ascii="Times New Roman" w:hAnsi="Times New Roman"/>
                <w:b/>
                <w:sz w:val="24"/>
                <w:szCs w:val="24"/>
              </w:rPr>
            </w:pPr>
          </w:p>
        </w:tc>
      </w:tr>
      <w:tr w:rsidR="00DB070F" w:rsidRPr="00231313" w:rsidTr="00766198">
        <w:tc>
          <w:tcPr>
            <w:tcW w:w="7501" w:type="dxa"/>
          </w:tcPr>
          <w:p w:rsidR="00DB070F" w:rsidRPr="00231313" w:rsidRDefault="00DB070F" w:rsidP="00DB070F">
            <w:pPr>
              <w:numPr>
                <w:ilvl w:val="0"/>
                <w:numId w:val="1"/>
              </w:numPr>
              <w:suppressAutoHyphens/>
              <w:rPr>
                <w:rFonts w:ascii="Times New Roman" w:hAnsi="Times New Roman"/>
                <w:b/>
                <w:sz w:val="24"/>
                <w:szCs w:val="24"/>
              </w:rPr>
            </w:pPr>
            <w:r w:rsidRPr="00231313">
              <w:rPr>
                <w:rFonts w:ascii="Times New Roman" w:hAnsi="Times New Roman"/>
                <w:b/>
                <w:sz w:val="24"/>
                <w:szCs w:val="24"/>
              </w:rPr>
              <w:t>КОНТРОЛЬ И ОЦЕНКА РЕЗУЛЬТАТОВ ОСВОЕНИЯ УЧЕБНОЙ ДИСЦИПЛИНЫ</w:t>
            </w:r>
          </w:p>
          <w:p w:rsidR="00DB070F" w:rsidRPr="00231313" w:rsidRDefault="00DB070F" w:rsidP="00766198">
            <w:pPr>
              <w:suppressAutoHyphens/>
              <w:rPr>
                <w:rFonts w:ascii="Times New Roman" w:hAnsi="Times New Roman"/>
                <w:b/>
                <w:sz w:val="24"/>
                <w:szCs w:val="24"/>
              </w:rPr>
            </w:pPr>
          </w:p>
        </w:tc>
        <w:tc>
          <w:tcPr>
            <w:tcW w:w="1854" w:type="dxa"/>
          </w:tcPr>
          <w:p w:rsidR="00DB070F" w:rsidRPr="00231313" w:rsidRDefault="00DB070F" w:rsidP="00766198">
            <w:pPr>
              <w:rPr>
                <w:rFonts w:ascii="Times New Roman" w:hAnsi="Times New Roman"/>
                <w:b/>
                <w:sz w:val="24"/>
                <w:szCs w:val="24"/>
              </w:rPr>
            </w:pPr>
          </w:p>
        </w:tc>
      </w:tr>
    </w:tbl>
    <w:p w:rsidR="00DB070F" w:rsidRPr="00231313" w:rsidRDefault="00DB070F" w:rsidP="00DB070F">
      <w:pPr>
        <w:spacing w:after="0"/>
        <w:jc w:val="center"/>
        <w:rPr>
          <w:rFonts w:ascii="Times New Roman" w:hAnsi="Times New Roman"/>
          <w:b/>
          <w:sz w:val="24"/>
          <w:szCs w:val="24"/>
        </w:rPr>
      </w:pPr>
      <w:r w:rsidRPr="00231313">
        <w:rPr>
          <w:rFonts w:ascii="Times New Roman" w:hAnsi="Times New Roman"/>
          <w:b/>
          <w:i/>
          <w:u w:val="single"/>
        </w:rPr>
        <w:br w:type="page"/>
      </w:r>
      <w:r w:rsidRPr="00231313">
        <w:rPr>
          <w:rFonts w:ascii="Times New Roman" w:hAnsi="Times New Roman"/>
          <w:b/>
          <w:sz w:val="24"/>
          <w:szCs w:val="24"/>
        </w:rPr>
        <w:lastRenderedPageBreak/>
        <w:t>1.</w:t>
      </w:r>
      <w:r w:rsidRPr="00231313">
        <w:rPr>
          <w:rFonts w:ascii="Times New Roman" w:hAnsi="Times New Roman"/>
          <w:b/>
          <w:i/>
          <w:sz w:val="24"/>
          <w:szCs w:val="24"/>
        </w:rPr>
        <w:t xml:space="preserve"> </w:t>
      </w:r>
      <w:r w:rsidRPr="00231313">
        <w:rPr>
          <w:rFonts w:ascii="Times New Roman" w:hAnsi="Times New Roman"/>
          <w:b/>
          <w:sz w:val="24"/>
          <w:szCs w:val="24"/>
        </w:rPr>
        <w:t xml:space="preserve">ОБЩАЯ ХАРАКТЕРИСТИКА РАБОЧЕЙ ПРОГРАММЫ </w:t>
      </w:r>
      <w:r w:rsidRPr="00231313">
        <w:rPr>
          <w:rFonts w:ascii="Times New Roman" w:hAnsi="Times New Roman"/>
          <w:b/>
          <w:sz w:val="24"/>
          <w:szCs w:val="24"/>
        </w:rPr>
        <w:br/>
        <w:t>УЧЕБНОЙ ДИСЦИПЛИНЫ</w:t>
      </w:r>
    </w:p>
    <w:p w:rsidR="00DB070F" w:rsidRPr="00231313" w:rsidRDefault="00DB070F" w:rsidP="00DB070F">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w:t>
      </w:r>
      <w:r w:rsidRPr="00231313">
        <w:rPr>
          <w:rFonts w:ascii="Times New Roman" w:hAnsi="Times New Roman"/>
          <w:b/>
          <w:sz w:val="24"/>
          <w:szCs w:val="24"/>
        </w:rPr>
        <w:t>ОП.05 ОРГАНИЗАЦИЯ ТЕХНОЛОГИЧЕСКОГО ПРОЦЕССА ПРОИЗВОДСТВА ПРОДУКТОВ ПИТАНИЯ ИЗ РАСТИТЕЛЬНОГО СЫРЬЯ</w:t>
      </w:r>
      <w:r>
        <w:rPr>
          <w:rFonts w:ascii="Times New Roman" w:hAnsi="Times New Roman"/>
          <w:b/>
          <w:sz w:val="24"/>
          <w:szCs w:val="24"/>
        </w:rPr>
        <w:t>»</w:t>
      </w:r>
      <w:r w:rsidRPr="000862B0">
        <w:rPr>
          <w:rStyle w:val="a5"/>
          <w:rFonts w:ascii="Times New Roman" w:hAnsi="Times New Roman"/>
          <w:b/>
          <w:sz w:val="24"/>
          <w:szCs w:val="24"/>
        </w:rPr>
        <w:t xml:space="preserve"> </w:t>
      </w:r>
    </w:p>
    <w:p w:rsidR="00DB070F" w:rsidRPr="00231313" w:rsidRDefault="00DB070F" w:rsidP="00DB070F">
      <w:pPr>
        <w:spacing w:after="0"/>
        <w:ind w:firstLine="709"/>
        <w:jc w:val="center"/>
        <w:rPr>
          <w:rFonts w:ascii="Times New Roman" w:hAnsi="Times New Roman"/>
          <w:sz w:val="24"/>
          <w:szCs w:val="24"/>
          <w:vertAlign w:val="superscript"/>
        </w:rPr>
      </w:pPr>
    </w:p>
    <w:p w:rsidR="00DB070F" w:rsidRPr="00231313" w:rsidRDefault="00DB070F" w:rsidP="00DB0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43" w:firstLine="709"/>
        <w:jc w:val="both"/>
        <w:rPr>
          <w:rFonts w:ascii="Times New Roman" w:hAnsi="Times New Roman"/>
          <w:color w:val="000000"/>
          <w:sz w:val="24"/>
          <w:szCs w:val="24"/>
        </w:rPr>
      </w:pPr>
      <w:r w:rsidRPr="00231313">
        <w:rPr>
          <w:rFonts w:ascii="Times New Roman" w:hAnsi="Times New Roman"/>
          <w:b/>
          <w:sz w:val="24"/>
          <w:szCs w:val="24"/>
        </w:rPr>
        <w:t xml:space="preserve">1.1. Место дисциплины в структуре основной образовательной программы: </w:t>
      </w:r>
    </w:p>
    <w:p w:rsidR="00DB070F" w:rsidRPr="00501FA2" w:rsidRDefault="00DB070F" w:rsidP="00501FA2">
      <w:pPr>
        <w:jc w:val="center"/>
        <w:rPr>
          <w:rFonts w:ascii="Times New Roman" w:hAnsi="Times New Roman"/>
          <w:b/>
          <w:sz w:val="24"/>
          <w:szCs w:val="24"/>
        </w:rPr>
      </w:pPr>
      <w:r w:rsidRPr="00501FA2">
        <w:rPr>
          <w:rFonts w:ascii="Times New Roman" w:hAnsi="Times New Roman"/>
          <w:sz w:val="24"/>
          <w:szCs w:val="24"/>
        </w:rPr>
        <w:t xml:space="preserve">Учебная дисциплина </w:t>
      </w:r>
      <w:r w:rsidR="00501FA2" w:rsidRPr="00501FA2">
        <w:rPr>
          <w:rFonts w:ascii="Times New Roman" w:hAnsi="Times New Roman"/>
          <w:sz w:val="24"/>
          <w:szCs w:val="24"/>
        </w:rPr>
        <w:t>«</w:t>
      </w:r>
      <w:r w:rsidR="00501FA2">
        <w:rPr>
          <w:rFonts w:ascii="Times New Roman" w:hAnsi="Times New Roman"/>
          <w:sz w:val="24"/>
          <w:szCs w:val="24"/>
        </w:rPr>
        <w:t>ОП.05 О</w:t>
      </w:r>
      <w:r w:rsidR="00501FA2" w:rsidRPr="00501FA2">
        <w:rPr>
          <w:rFonts w:ascii="Times New Roman" w:hAnsi="Times New Roman"/>
          <w:sz w:val="24"/>
          <w:szCs w:val="24"/>
        </w:rPr>
        <w:t>рганизация технологического процесса производства продуктов питания из растительного сырья</w:t>
      </w:r>
      <w:r w:rsidR="00501FA2" w:rsidRPr="00501FA2">
        <w:rPr>
          <w:rFonts w:ascii="Times New Roman" w:hAnsi="Times New Roman"/>
          <w:b/>
          <w:sz w:val="24"/>
          <w:szCs w:val="24"/>
        </w:rPr>
        <w:t>»</w:t>
      </w:r>
      <w:r w:rsidR="00501FA2">
        <w:rPr>
          <w:rFonts w:ascii="Times New Roman" w:hAnsi="Times New Roman"/>
          <w:b/>
          <w:sz w:val="24"/>
          <w:szCs w:val="24"/>
        </w:rPr>
        <w:t xml:space="preserve"> </w:t>
      </w:r>
      <w:r w:rsidR="00501FA2" w:rsidRPr="00501FA2">
        <w:rPr>
          <w:rFonts w:ascii="Times New Roman" w:hAnsi="Times New Roman"/>
          <w:sz w:val="24"/>
          <w:szCs w:val="24"/>
        </w:rPr>
        <w:t xml:space="preserve">является обязательной частью общепрофессионального цикла примерной основной образовательной программы в </w:t>
      </w:r>
      <w:r w:rsidRPr="00501FA2">
        <w:rPr>
          <w:rFonts w:ascii="Times New Roman" w:hAnsi="Times New Roman"/>
          <w:sz w:val="24"/>
          <w:szCs w:val="24"/>
        </w:rPr>
        <w:t xml:space="preserve">соответствии с ФГОС СПО по </w:t>
      </w:r>
      <w:r w:rsidRPr="00501FA2">
        <w:rPr>
          <w:rFonts w:ascii="Times New Roman" w:hAnsi="Times New Roman"/>
          <w:color w:val="000000"/>
          <w:sz w:val="24"/>
          <w:szCs w:val="24"/>
        </w:rPr>
        <w:t>профессии</w:t>
      </w:r>
      <w:r w:rsidRPr="00501FA2">
        <w:rPr>
          <w:rFonts w:ascii="Times New Roman" w:hAnsi="Times New Roman"/>
          <w:sz w:val="24"/>
          <w:szCs w:val="24"/>
        </w:rPr>
        <w:t xml:space="preserve"> 19.01.18 Аппаратчик-оператор производства продуктов питания из растительного сырья.</w:t>
      </w:r>
    </w:p>
    <w:p w:rsidR="00DB070F" w:rsidRPr="00231313" w:rsidRDefault="00DB070F" w:rsidP="00DB07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231313">
        <w:rPr>
          <w:rFonts w:ascii="Times New Roman" w:hAnsi="Times New Roman"/>
          <w:sz w:val="24"/>
          <w:szCs w:val="24"/>
        </w:rPr>
        <w:t>Особое значение дисциплина имеет при формировании и развитии ОК 01-04.</w:t>
      </w:r>
    </w:p>
    <w:p w:rsidR="00DB070F" w:rsidRPr="00231313" w:rsidRDefault="00DB070F" w:rsidP="00DB0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DB070F" w:rsidRPr="00231313" w:rsidRDefault="00DB070F" w:rsidP="00DB070F">
      <w:pPr>
        <w:spacing w:after="0"/>
        <w:ind w:firstLine="709"/>
        <w:rPr>
          <w:rFonts w:ascii="Times New Roman" w:hAnsi="Times New Roman"/>
          <w:b/>
          <w:sz w:val="24"/>
          <w:szCs w:val="24"/>
        </w:rPr>
      </w:pPr>
      <w:r w:rsidRPr="00231313">
        <w:rPr>
          <w:rFonts w:ascii="Times New Roman" w:hAnsi="Times New Roman"/>
          <w:b/>
          <w:sz w:val="24"/>
          <w:szCs w:val="24"/>
        </w:rPr>
        <w:t>1.2. Цель и планируемые результаты освоения дисциплины:</w:t>
      </w:r>
    </w:p>
    <w:p w:rsidR="00DB070F" w:rsidRPr="00231313" w:rsidRDefault="00DB070F" w:rsidP="00DB070F">
      <w:pPr>
        <w:suppressAutoHyphens/>
        <w:spacing w:after="0" w:line="240" w:lineRule="auto"/>
        <w:ind w:firstLine="709"/>
        <w:jc w:val="both"/>
        <w:rPr>
          <w:rFonts w:ascii="Times New Roman" w:hAnsi="Times New Roman"/>
          <w:sz w:val="24"/>
          <w:szCs w:val="24"/>
          <w:lang w:eastAsia="en-US"/>
        </w:rPr>
      </w:pPr>
      <w:r w:rsidRPr="00231313">
        <w:rPr>
          <w:rFonts w:ascii="Times New Roman" w:hAnsi="Times New Roman"/>
          <w:sz w:val="24"/>
          <w:szCs w:val="24"/>
        </w:rPr>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969"/>
        <w:gridCol w:w="4395"/>
      </w:tblGrid>
      <w:tr w:rsidR="00DB070F" w:rsidRPr="00231313" w:rsidTr="00766198">
        <w:trPr>
          <w:trHeight w:val="649"/>
        </w:trPr>
        <w:tc>
          <w:tcPr>
            <w:tcW w:w="1242" w:type="dxa"/>
            <w:hideMark/>
          </w:tcPr>
          <w:p w:rsidR="00DB070F" w:rsidRPr="00231313" w:rsidRDefault="00DB070F" w:rsidP="00501FA2">
            <w:pPr>
              <w:spacing w:after="0" w:line="240" w:lineRule="auto"/>
              <w:jc w:val="center"/>
              <w:rPr>
                <w:rFonts w:ascii="Times New Roman" w:hAnsi="Times New Roman"/>
                <w:b/>
                <w:sz w:val="24"/>
                <w:szCs w:val="24"/>
              </w:rPr>
            </w:pPr>
            <w:r w:rsidRPr="00231313">
              <w:rPr>
                <w:rFonts w:ascii="Times New Roman" w:hAnsi="Times New Roman"/>
                <w:b/>
                <w:sz w:val="20"/>
                <w:szCs w:val="20"/>
                <w:lang w:eastAsia="en-US"/>
              </w:rPr>
              <w:t>Код ПК, ОК</w:t>
            </w:r>
          </w:p>
        </w:tc>
        <w:tc>
          <w:tcPr>
            <w:tcW w:w="3969" w:type="dxa"/>
            <w:hideMark/>
          </w:tcPr>
          <w:p w:rsidR="00DB070F" w:rsidRPr="00231313" w:rsidRDefault="00DB070F" w:rsidP="00766198">
            <w:pPr>
              <w:suppressAutoHyphens/>
              <w:spacing w:after="0" w:line="240" w:lineRule="auto"/>
              <w:jc w:val="center"/>
              <w:rPr>
                <w:rFonts w:ascii="Times New Roman" w:hAnsi="Times New Roman"/>
                <w:b/>
                <w:sz w:val="24"/>
                <w:szCs w:val="24"/>
              </w:rPr>
            </w:pPr>
            <w:r w:rsidRPr="00231313">
              <w:rPr>
                <w:rFonts w:ascii="Times New Roman" w:hAnsi="Times New Roman"/>
                <w:b/>
                <w:sz w:val="24"/>
                <w:szCs w:val="24"/>
              </w:rPr>
              <w:t>Умения</w:t>
            </w:r>
          </w:p>
        </w:tc>
        <w:tc>
          <w:tcPr>
            <w:tcW w:w="4395" w:type="dxa"/>
            <w:hideMark/>
          </w:tcPr>
          <w:p w:rsidR="00DB070F" w:rsidRPr="00231313" w:rsidRDefault="00DB070F" w:rsidP="00766198">
            <w:pPr>
              <w:suppressAutoHyphens/>
              <w:spacing w:after="0" w:line="240" w:lineRule="auto"/>
              <w:jc w:val="center"/>
              <w:rPr>
                <w:rFonts w:ascii="Times New Roman" w:hAnsi="Times New Roman"/>
                <w:b/>
                <w:sz w:val="24"/>
                <w:szCs w:val="24"/>
              </w:rPr>
            </w:pPr>
            <w:r w:rsidRPr="00231313">
              <w:rPr>
                <w:rFonts w:ascii="Times New Roman" w:hAnsi="Times New Roman"/>
                <w:b/>
                <w:sz w:val="24"/>
                <w:szCs w:val="24"/>
              </w:rPr>
              <w:t>Знания</w:t>
            </w:r>
          </w:p>
        </w:tc>
      </w:tr>
      <w:tr w:rsidR="00DB070F" w:rsidRPr="00231313" w:rsidTr="00766198">
        <w:trPr>
          <w:trHeight w:val="212"/>
        </w:trPr>
        <w:tc>
          <w:tcPr>
            <w:tcW w:w="1242" w:type="dxa"/>
          </w:tcPr>
          <w:p w:rsidR="00DB070F" w:rsidRPr="00231313" w:rsidRDefault="00DB070F" w:rsidP="00766198">
            <w:pPr>
              <w:suppressAutoHyphens/>
              <w:spacing w:after="0" w:line="240" w:lineRule="auto"/>
              <w:rPr>
                <w:rFonts w:ascii="Times New Roman" w:hAnsi="Times New Roman"/>
                <w:sz w:val="24"/>
                <w:szCs w:val="24"/>
              </w:rPr>
            </w:pPr>
            <w:r w:rsidRPr="00231313">
              <w:rPr>
                <w:rFonts w:ascii="Times New Roman" w:hAnsi="Times New Roman"/>
                <w:sz w:val="24"/>
                <w:szCs w:val="24"/>
              </w:rPr>
              <w:t>ОК 01-04</w:t>
            </w:r>
          </w:p>
        </w:tc>
        <w:tc>
          <w:tcPr>
            <w:tcW w:w="3969" w:type="dxa"/>
          </w:tcPr>
          <w:p w:rsidR="00DB070F" w:rsidRPr="00231313" w:rsidRDefault="00DB070F" w:rsidP="00766198">
            <w:pPr>
              <w:suppressAutoHyphens/>
              <w:spacing w:after="0" w:line="240" w:lineRule="auto"/>
              <w:jc w:val="both"/>
              <w:rPr>
                <w:rFonts w:ascii="Times New Roman" w:hAnsi="Times New Roman"/>
                <w:iCs/>
                <w:sz w:val="24"/>
                <w:szCs w:val="24"/>
              </w:rPr>
            </w:pPr>
            <w:r w:rsidRPr="00231313">
              <w:rPr>
                <w:rFonts w:ascii="Times New Roman" w:hAnsi="Times New Roman"/>
                <w:iCs/>
                <w:sz w:val="24"/>
                <w:szCs w:val="24"/>
              </w:rPr>
              <w:t xml:space="preserve">-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ресурсы; владеть актуальными методами работы в профессиональной и смежных сферах; </w:t>
            </w:r>
          </w:p>
          <w:p w:rsidR="00DB070F" w:rsidRPr="00231313" w:rsidRDefault="00DB070F" w:rsidP="00766198">
            <w:pPr>
              <w:suppressAutoHyphens/>
              <w:spacing w:after="0" w:line="240" w:lineRule="auto"/>
              <w:rPr>
                <w:rFonts w:ascii="Times New Roman" w:hAnsi="Times New Roman"/>
                <w:iCs/>
                <w:sz w:val="24"/>
                <w:szCs w:val="24"/>
              </w:rPr>
            </w:pPr>
            <w:r w:rsidRPr="00231313">
              <w:rPr>
                <w:rFonts w:ascii="Times New Roman" w:hAnsi="Times New Roman"/>
                <w:iCs/>
                <w:sz w:val="24"/>
                <w:szCs w:val="24"/>
              </w:rPr>
              <w:t xml:space="preserve">- определять задачи для поиска информации,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DB070F" w:rsidRPr="00231313" w:rsidRDefault="00DB070F" w:rsidP="00766198">
            <w:pPr>
              <w:suppressAutoHyphens/>
              <w:spacing w:after="0" w:line="240" w:lineRule="auto"/>
              <w:rPr>
                <w:rFonts w:ascii="Times New Roman" w:hAnsi="Times New Roman"/>
                <w:bCs/>
                <w:iCs/>
                <w:sz w:val="24"/>
                <w:szCs w:val="24"/>
              </w:rPr>
            </w:pPr>
            <w:r w:rsidRPr="00231313">
              <w:rPr>
                <w:rFonts w:ascii="Times New Roman" w:hAnsi="Times New Roman"/>
                <w:iCs/>
                <w:sz w:val="24"/>
                <w:szCs w:val="24"/>
              </w:rPr>
              <w:t>- использовать современное программное обеспечение; использовать различные цифровые средства для решения профессиональных задач;</w:t>
            </w:r>
            <w:r w:rsidRPr="00231313">
              <w:rPr>
                <w:rFonts w:ascii="Times New Roman" w:hAnsi="Times New Roman"/>
                <w:bCs/>
                <w:iCs/>
                <w:sz w:val="24"/>
                <w:szCs w:val="24"/>
              </w:rPr>
              <w:t xml:space="preserve"> </w:t>
            </w:r>
          </w:p>
          <w:p w:rsidR="00DB070F" w:rsidRPr="00231313" w:rsidRDefault="00DB070F" w:rsidP="00766198">
            <w:pPr>
              <w:suppressAutoHyphens/>
              <w:spacing w:after="0" w:line="240" w:lineRule="auto"/>
              <w:rPr>
                <w:rFonts w:ascii="Times New Roman" w:hAnsi="Times New Roman"/>
                <w:iCs/>
                <w:sz w:val="24"/>
                <w:szCs w:val="24"/>
              </w:rPr>
            </w:pPr>
            <w:r w:rsidRPr="00231313">
              <w:rPr>
                <w:rFonts w:ascii="Times New Roman" w:hAnsi="Times New Roman"/>
                <w:bCs/>
                <w:iCs/>
                <w:sz w:val="24"/>
                <w:szCs w:val="24"/>
              </w:rPr>
              <w:t xml:space="preserve">- определять актуальность </w:t>
            </w:r>
            <w:r w:rsidRPr="00231313">
              <w:rPr>
                <w:rFonts w:ascii="Times New Roman" w:hAnsi="Times New Roman"/>
                <w:bCs/>
                <w:iCs/>
                <w:sz w:val="24"/>
                <w:szCs w:val="24"/>
              </w:rPr>
              <w:lastRenderedPageBreak/>
              <w:t xml:space="preserve">нормативно-правовой документации в профессиональной деятельности; </w:t>
            </w:r>
            <w:r w:rsidRPr="00231313">
              <w:rPr>
                <w:rFonts w:ascii="Times New Roman" w:hAnsi="Times New Roman"/>
              </w:rPr>
              <w:t xml:space="preserve">применять современную научную профессиональную терминологию; </w:t>
            </w:r>
          </w:p>
          <w:p w:rsidR="00DB070F" w:rsidRPr="00231313" w:rsidRDefault="00DB070F" w:rsidP="00766198">
            <w:pPr>
              <w:suppressAutoHyphens/>
              <w:spacing w:after="0" w:line="240" w:lineRule="auto"/>
              <w:rPr>
                <w:rFonts w:ascii="Times New Roman" w:hAnsi="Times New Roman"/>
                <w:i/>
                <w:sz w:val="24"/>
                <w:szCs w:val="24"/>
              </w:rPr>
            </w:pPr>
            <w:r w:rsidRPr="00231313">
              <w:rPr>
                <w:rFonts w:ascii="Times New Roman" w:hAnsi="Times New Roman"/>
                <w:iCs/>
                <w:sz w:val="24"/>
                <w:szCs w:val="24"/>
              </w:rPr>
              <w:t>-</w:t>
            </w:r>
            <w:r w:rsidRPr="00231313">
              <w:rPr>
                <w:rFonts w:ascii="Times New Roman" w:hAnsi="Times New Roman"/>
                <w:bCs/>
                <w:spacing w:val="-4"/>
                <w:sz w:val="24"/>
                <w:szCs w:val="24"/>
              </w:rPr>
              <w:t xml:space="preserve"> 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395" w:type="dxa"/>
          </w:tcPr>
          <w:p w:rsidR="00DB070F" w:rsidRPr="00231313" w:rsidRDefault="00DB070F" w:rsidP="00766198">
            <w:pPr>
              <w:suppressAutoHyphens/>
              <w:spacing w:after="0" w:line="240" w:lineRule="auto"/>
              <w:jc w:val="both"/>
              <w:rPr>
                <w:rFonts w:ascii="Times New Roman" w:hAnsi="Times New Roman"/>
                <w:bCs/>
                <w:sz w:val="24"/>
                <w:szCs w:val="24"/>
              </w:rPr>
            </w:pPr>
            <w:r w:rsidRPr="00231313">
              <w:rPr>
                <w:rFonts w:ascii="Times New Roman" w:hAnsi="Times New Roman"/>
                <w:bCs/>
                <w:sz w:val="24"/>
                <w:szCs w:val="24"/>
              </w:rPr>
              <w:lastRenderedPageBreak/>
              <w:t>- основные источники информации и ресурсы для решения задач и проблем в профессиональном и/или социальном контексте;</w:t>
            </w:r>
          </w:p>
          <w:p w:rsidR="00DB070F" w:rsidRPr="00231313" w:rsidRDefault="00DB070F" w:rsidP="00766198">
            <w:pPr>
              <w:suppressAutoHyphens/>
              <w:spacing w:after="0" w:line="240" w:lineRule="auto"/>
              <w:rPr>
                <w:rFonts w:ascii="Times New Roman" w:hAnsi="Times New Roman"/>
                <w:bCs/>
                <w:sz w:val="24"/>
                <w:szCs w:val="24"/>
              </w:rPr>
            </w:pPr>
            <w:r w:rsidRPr="00231313">
              <w:rPr>
                <w:rFonts w:ascii="Times New Roman" w:hAnsi="Times New Roman"/>
                <w:bCs/>
                <w:sz w:val="24"/>
                <w:szCs w:val="24"/>
              </w:rPr>
              <w:t xml:space="preserve">- алгоритмы выполнения работ в профессиональной и смежных областях; </w:t>
            </w:r>
          </w:p>
          <w:p w:rsidR="00DB070F" w:rsidRPr="00231313" w:rsidRDefault="00DB070F" w:rsidP="00766198">
            <w:pPr>
              <w:suppressAutoHyphens/>
              <w:spacing w:after="0" w:line="240" w:lineRule="auto"/>
              <w:rPr>
                <w:rFonts w:ascii="Times New Roman" w:hAnsi="Times New Roman"/>
                <w:bCs/>
                <w:sz w:val="24"/>
                <w:szCs w:val="24"/>
              </w:rPr>
            </w:pPr>
            <w:r w:rsidRPr="00231313">
              <w:rPr>
                <w:rFonts w:ascii="Times New Roman" w:hAnsi="Times New Roman"/>
                <w:bCs/>
                <w:sz w:val="24"/>
                <w:szCs w:val="24"/>
              </w:rPr>
              <w:t>методы работы в профессиональной и смежных сферах;</w:t>
            </w:r>
          </w:p>
          <w:p w:rsidR="00DB070F" w:rsidRPr="00231313" w:rsidRDefault="00DB070F" w:rsidP="00766198">
            <w:pPr>
              <w:suppressAutoHyphens/>
              <w:spacing w:after="0" w:line="240" w:lineRule="auto"/>
              <w:rPr>
                <w:rFonts w:ascii="Times New Roman" w:hAnsi="Times New Roman"/>
                <w:bCs/>
                <w:sz w:val="24"/>
                <w:szCs w:val="24"/>
              </w:rPr>
            </w:pPr>
            <w:r w:rsidRPr="00231313">
              <w:rPr>
                <w:rFonts w:ascii="Times New Roman" w:hAnsi="Times New Roman"/>
                <w:bCs/>
                <w:sz w:val="24"/>
                <w:szCs w:val="24"/>
              </w:rPr>
              <w:t xml:space="preserve"> структуру плана для решения задач; </w:t>
            </w:r>
          </w:p>
          <w:p w:rsidR="00DB070F" w:rsidRPr="00231313" w:rsidRDefault="00DB070F" w:rsidP="00766198">
            <w:pPr>
              <w:suppressAutoHyphens/>
              <w:spacing w:after="0" w:line="240" w:lineRule="auto"/>
              <w:rPr>
                <w:rFonts w:ascii="Times New Roman" w:hAnsi="Times New Roman"/>
                <w:bCs/>
                <w:sz w:val="24"/>
                <w:szCs w:val="24"/>
              </w:rPr>
            </w:pPr>
            <w:r w:rsidRPr="00231313">
              <w:rPr>
                <w:rFonts w:ascii="Times New Roman" w:hAnsi="Times New Roman"/>
                <w:bCs/>
                <w:sz w:val="24"/>
                <w:szCs w:val="24"/>
              </w:rPr>
              <w:t>- порядок оценки результатов решения задач профессиональной деятельности</w:t>
            </w:r>
          </w:p>
          <w:p w:rsidR="00DB070F" w:rsidRPr="00231313" w:rsidRDefault="00DB070F" w:rsidP="00766198">
            <w:pPr>
              <w:suppressAutoHyphens/>
              <w:spacing w:after="0" w:line="240" w:lineRule="auto"/>
              <w:rPr>
                <w:rFonts w:ascii="Times New Roman" w:hAnsi="Times New Roman"/>
                <w:iCs/>
                <w:sz w:val="24"/>
                <w:szCs w:val="24"/>
              </w:rPr>
            </w:pPr>
            <w:r w:rsidRPr="00231313">
              <w:rPr>
                <w:rFonts w:ascii="Times New Roman" w:hAnsi="Times New Roman"/>
                <w:iCs/>
                <w:sz w:val="24"/>
                <w:szCs w:val="24"/>
              </w:rPr>
              <w:t xml:space="preserve">- номенклатура информационных источников, применяемых в профессиональной деятельности; </w:t>
            </w:r>
          </w:p>
          <w:p w:rsidR="00DB070F" w:rsidRPr="00231313" w:rsidRDefault="00DB070F" w:rsidP="00766198">
            <w:pPr>
              <w:suppressAutoHyphens/>
              <w:spacing w:after="0" w:line="240" w:lineRule="auto"/>
              <w:rPr>
                <w:rFonts w:ascii="Times New Roman" w:hAnsi="Times New Roman"/>
                <w:iCs/>
                <w:sz w:val="24"/>
                <w:szCs w:val="24"/>
              </w:rPr>
            </w:pPr>
            <w:r w:rsidRPr="00231313">
              <w:rPr>
                <w:rFonts w:ascii="Times New Roman" w:hAnsi="Times New Roman"/>
                <w:iCs/>
                <w:sz w:val="24"/>
                <w:szCs w:val="24"/>
              </w:rPr>
              <w:t xml:space="preserve">- приемы структурирования информации; </w:t>
            </w:r>
          </w:p>
          <w:p w:rsidR="00DB070F" w:rsidRPr="00231313" w:rsidRDefault="00DB070F" w:rsidP="00766198">
            <w:pPr>
              <w:suppressAutoHyphens/>
              <w:spacing w:after="0" w:line="240" w:lineRule="auto"/>
              <w:rPr>
                <w:rFonts w:ascii="Times New Roman" w:hAnsi="Times New Roman"/>
                <w:bCs/>
                <w:iCs/>
                <w:sz w:val="24"/>
                <w:szCs w:val="24"/>
              </w:rPr>
            </w:pPr>
            <w:r w:rsidRPr="00231313">
              <w:rPr>
                <w:rFonts w:ascii="Times New Roman" w:hAnsi="Times New Roman"/>
                <w:iCs/>
                <w:sz w:val="24"/>
                <w:szCs w:val="24"/>
              </w:rPr>
              <w:t xml:space="preserve">- формат оформления результатов поиска информации, </w:t>
            </w:r>
            <w:r w:rsidRPr="00231313">
              <w:rPr>
                <w:rFonts w:ascii="Times New Roman" w:hAnsi="Times New Roman"/>
                <w:bCs/>
                <w:iCs/>
                <w:sz w:val="24"/>
                <w:szCs w:val="24"/>
              </w:rPr>
              <w:t xml:space="preserve">современные средства и устройства информатизации; </w:t>
            </w:r>
          </w:p>
          <w:p w:rsidR="00DB070F" w:rsidRPr="00231313" w:rsidRDefault="00DB070F" w:rsidP="00766198">
            <w:pPr>
              <w:suppressAutoHyphens/>
              <w:spacing w:after="0" w:line="240" w:lineRule="auto"/>
              <w:rPr>
                <w:rFonts w:ascii="Times New Roman" w:hAnsi="Times New Roman"/>
                <w:bCs/>
                <w:iCs/>
                <w:sz w:val="24"/>
                <w:szCs w:val="24"/>
              </w:rPr>
            </w:pPr>
            <w:r w:rsidRPr="00231313">
              <w:rPr>
                <w:rFonts w:ascii="Times New Roman" w:hAnsi="Times New Roman"/>
                <w:bCs/>
                <w:i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p w:rsidR="00DB070F" w:rsidRPr="00231313" w:rsidRDefault="00DB070F" w:rsidP="00766198">
            <w:pPr>
              <w:suppressAutoHyphens/>
              <w:spacing w:after="0" w:line="240" w:lineRule="auto"/>
              <w:rPr>
                <w:rFonts w:ascii="Times New Roman" w:hAnsi="Times New Roman"/>
                <w:bCs/>
                <w:iCs/>
                <w:sz w:val="24"/>
                <w:szCs w:val="24"/>
              </w:rPr>
            </w:pPr>
            <w:r w:rsidRPr="00231313">
              <w:rPr>
                <w:rFonts w:ascii="Times New Roman" w:hAnsi="Times New Roman"/>
                <w:bCs/>
                <w:iCs/>
                <w:sz w:val="24"/>
                <w:szCs w:val="24"/>
              </w:rPr>
              <w:t xml:space="preserve">- содержание актуальной нормативно-правовой документации; </w:t>
            </w:r>
          </w:p>
          <w:p w:rsidR="00DB070F" w:rsidRPr="00231313" w:rsidRDefault="00DB070F" w:rsidP="00766198">
            <w:pPr>
              <w:suppressAutoHyphens/>
              <w:spacing w:after="0" w:line="240" w:lineRule="auto"/>
              <w:rPr>
                <w:rFonts w:ascii="Times New Roman" w:hAnsi="Times New Roman"/>
                <w:bCs/>
                <w:iCs/>
                <w:sz w:val="24"/>
                <w:szCs w:val="24"/>
              </w:rPr>
            </w:pPr>
            <w:r w:rsidRPr="00231313">
              <w:rPr>
                <w:rFonts w:ascii="Times New Roman" w:hAnsi="Times New Roman"/>
                <w:bCs/>
                <w:iCs/>
                <w:sz w:val="24"/>
                <w:szCs w:val="24"/>
              </w:rPr>
              <w:t xml:space="preserve">- современная научная и профессиональная терминология; </w:t>
            </w:r>
          </w:p>
          <w:p w:rsidR="00DB070F" w:rsidRPr="00231313" w:rsidRDefault="00DB070F" w:rsidP="00766198">
            <w:pPr>
              <w:suppressAutoHyphens/>
              <w:spacing w:after="0" w:line="240" w:lineRule="auto"/>
              <w:rPr>
                <w:rFonts w:ascii="Times New Roman" w:hAnsi="Times New Roman"/>
                <w:bCs/>
                <w:iCs/>
                <w:sz w:val="24"/>
                <w:szCs w:val="24"/>
              </w:rPr>
            </w:pPr>
            <w:r w:rsidRPr="00231313">
              <w:rPr>
                <w:rFonts w:ascii="Times New Roman" w:hAnsi="Times New Roman"/>
                <w:bCs/>
                <w:iCs/>
                <w:sz w:val="24"/>
                <w:szCs w:val="24"/>
              </w:rPr>
              <w:t xml:space="preserve">- возможные траектории профессионального развития и самообразования; </w:t>
            </w:r>
          </w:p>
          <w:p w:rsidR="00DB070F" w:rsidRPr="00231313" w:rsidRDefault="00DB070F" w:rsidP="00766198">
            <w:pPr>
              <w:suppressAutoHyphens/>
              <w:spacing w:after="0" w:line="240" w:lineRule="auto"/>
              <w:rPr>
                <w:rFonts w:ascii="Times New Roman" w:hAnsi="Times New Roman"/>
                <w:bCs/>
                <w:sz w:val="24"/>
                <w:szCs w:val="24"/>
              </w:rPr>
            </w:pPr>
            <w:r w:rsidRPr="00231313">
              <w:rPr>
                <w:rFonts w:ascii="Times New Roman" w:hAnsi="Times New Roman"/>
                <w:bCs/>
                <w:iCs/>
                <w:sz w:val="24"/>
                <w:szCs w:val="24"/>
              </w:rPr>
              <w:t xml:space="preserve">- </w:t>
            </w:r>
            <w:r w:rsidRPr="00231313">
              <w:rPr>
                <w:rFonts w:ascii="Times New Roman" w:hAnsi="Times New Roman"/>
                <w:bCs/>
                <w:sz w:val="24"/>
                <w:szCs w:val="24"/>
              </w:rPr>
              <w:t xml:space="preserve">основы предпринимательской деятельности; </w:t>
            </w:r>
          </w:p>
          <w:p w:rsidR="00DB070F" w:rsidRPr="00231313" w:rsidRDefault="00DB070F" w:rsidP="00766198">
            <w:pPr>
              <w:suppressAutoHyphens/>
              <w:spacing w:after="0" w:line="240" w:lineRule="auto"/>
              <w:rPr>
                <w:rFonts w:ascii="Times New Roman" w:hAnsi="Times New Roman"/>
                <w:bCs/>
                <w:sz w:val="24"/>
                <w:szCs w:val="24"/>
              </w:rPr>
            </w:pPr>
            <w:r w:rsidRPr="00231313">
              <w:rPr>
                <w:rFonts w:ascii="Times New Roman" w:hAnsi="Times New Roman"/>
                <w:bCs/>
                <w:sz w:val="24"/>
                <w:szCs w:val="24"/>
              </w:rPr>
              <w:t xml:space="preserve">- основы финансовой грамотности; </w:t>
            </w:r>
          </w:p>
          <w:p w:rsidR="00DB070F" w:rsidRPr="00231313" w:rsidRDefault="00DB070F" w:rsidP="00766198">
            <w:pPr>
              <w:suppressAutoHyphens/>
              <w:spacing w:after="0" w:line="240" w:lineRule="auto"/>
              <w:rPr>
                <w:rFonts w:ascii="Times New Roman" w:hAnsi="Times New Roman"/>
                <w:bCs/>
                <w:sz w:val="24"/>
                <w:szCs w:val="24"/>
              </w:rPr>
            </w:pPr>
            <w:r w:rsidRPr="00231313">
              <w:rPr>
                <w:rFonts w:ascii="Times New Roman" w:hAnsi="Times New Roman"/>
                <w:bCs/>
                <w:sz w:val="24"/>
                <w:szCs w:val="24"/>
              </w:rPr>
              <w:lastRenderedPageBreak/>
              <w:t xml:space="preserve">- психологические основы деятельности коллектива, психологические особенности личности; </w:t>
            </w:r>
          </w:p>
          <w:p w:rsidR="00DB070F" w:rsidRPr="00231313" w:rsidRDefault="00DB070F" w:rsidP="00766198">
            <w:pPr>
              <w:suppressAutoHyphens/>
              <w:spacing w:after="0" w:line="240" w:lineRule="auto"/>
              <w:rPr>
                <w:rFonts w:ascii="Times New Roman" w:hAnsi="Times New Roman"/>
                <w:i/>
                <w:sz w:val="24"/>
                <w:szCs w:val="24"/>
              </w:rPr>
            </w:pPr>
            <w:r w:rsidRPr="00231313">
              <w:rPr>
                <w:rFonts w:ascii="Times New Roman" w:hAnsi="Times New Roman"/>
                <w:bCs/>
                <w:sz w:val="24"/>
                <w:szCs w:val="24"/>
              </w:rPr>
              <w:t>- основы проектной деятельности</w:t>
            </w:r>
          </w:p>
        </w:tc>
      </w:tr>
    </w:tbl>
    <w:p w:rsidR="00DB070F" w:rsidRPr="00231313" w:rsidRDefault="00DB070F" w:rsidP="00DB070F">
      <w:pPr>
        <w:suppressAutoHyphens/>
        <w:spacing w:after="240" w:line="240" w:lineRule="auto"/>
        <w:ind w:firstLine="709"/>
        <w:rPr>
          <w:rFonts w:ascii="Times New Roman" w:hAnsi="Times New Roman"/>
          <w:b/>
        </w:rPr>
      </w:pPr>
    </w:p>
    <w:p w:rsidR="00DB070F" w:rsidRPr="00231313" w:rsidRDefault="00DB070F" w:rsidP="00DB070F">
      <w:pPr>
        <w:suppressAutoHyphens/>
        <w:spacing w:after="240" w:line="240" w:lineRule="auto"/>
        <w:jc w:val="center"/>
        <w:rPr>
          <w:rFonts w:ascii="Times New Roman" w:hAnsi="Times New Roman"/>
          <w:b/>
          <w:sz w:val="24"/>
          <w:szCs w:val="24"/>
        </w:rPr>
      </w:pPr>
      <w:r w:rsidRPr="00231313">
        <w:rPr>
          <w:rFonts w:ascii="Times New Roman" w:hAnsi="Times New Roman"/>
          <w:b/>
          <w:sz w:val="24"/>
          <w:szCs w:val="24"/>
        </w:rPr>
        <w:t>2. СТРУКТУРА И СОДЕРЖАНИЕ УЧЕБНОЙ ДИСЦИПЛИНЫ</w:t>
      </w:r>
    </w:p>
    <w:p w:rsidR="00DB070F" w:rsidRPr="00231313" w:rsidRDefault="00DB070F" w:rsidP="00DB070F">
      <w:pPr>
        <w:suppressAutoHyphens/>
        <w:spacing w:after="240" w:line="240" w:lineRule="auto"/>
        <w:ind w:firstLine="709"/>
        <w:rPr>
          <w:rFonts w:ascii="Times New Roman" w:hAnsi="Times New Roman"/>
          <w:b/>
          <w:sz w:val="24"/>
          <w:szCs w:val="24"/>
        </w:rPr>
      </w:pPr>
      <w:r w:rsidRPr="0023131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DB070F" w:rsidRPr="00231313" w:rsidTr="0076619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rPr>
                <w:rFonts w:ascii="Times New Roman" w:hAnsi="Times New Roman"/>
                <w:b/>
              </w:rPr>
            </w:pPr>
            <w:r w:rsidRPr="00231313">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rPr>
                <w:rFonts w:ascii="Times New Roman" w:hAnsi="Times New Roman"/>
                <w:b/>
                <w:iCs/>
              </w:rPr>
            </w:pPr>
            <w:r w:rsidRPr="00231313">
              <w:rPr>
                <w:rFonts w:ascii="Times New Roman" w:hAnsi="Times New Roman"/>
                <w:b/>
                <w:iCs/>
              </w:rPr>
              <w:t>Объем в часах</w:t>
            </w:r>
          </w:p>
        </w:tc>
      </w:tr>
      <w:tr w:rsidR="00DB070F" w:rsidRPr="00231313" w:rsidTr="0076619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b/>
              </w:rPr>
            </w:pPr>
            <w:r w:rsidRPr="00231313">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iCs/>
              </w:rPr>
            </w:pPr>
            <w:r w:rsidRPr="00231313">
              <w:rPr>
                <w:rFonts w:ascii="Times New Roman" w:hAnsi="Times New Roman"/>
                <w:iCs/>
              </w:rPr>
              <w:t>42</w:t>
            </w:r>
          </w:p>
        </w:tc>
      </w:tr>
      <w:tr w:rsidR="00DB070F" w:rsidRPr="00231313" w:rsidTr="0076619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b/>
              </w:rPr>
            </w:pPr>
            <w:r w:rsidRPr="00231313">
              <w:rPr>
                <w:rFonts w:ascii="Times New Roman" w:hAnsi="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DB070F" w:rsidRPr="00231313" w:rsidRDefault="00DB070F" w:rsidP="00766198">
            <w:pPr>
              <w:suppressAutoHyphens/>
              <w:spacing w:after="0"/>
              <w:rPr>
                <w:rFonts w:ascii="Times New Roman" w:hAnsi="Times New Roman"/>
                <w:iCs/>
              </w:rPr>
            </w:pPr>
            <w:r w:rsidRPr="00231313">
              <w:rPr>
                <w:rFonts w:ascii="Times New Roman" w:hAnsi="Times New Roman"/>
                <w:iCs/>
              </w:rPr>
              <w:t>18</w:t>
            </w:r>
          </w:p>
        </w:tc>
      </w:tr>
      <w:tr w:rsidR="00DB070F" w:rsidRPr="00231313" w:rsidTr="00766198">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iCs/>
              </w:rPr>
            </w:pPr>
            <w:r w:rsidRPr="00231313">
              <w:rPr>
                <w:rFonts w:ascii="Times New Roman" w:hAnsi="Times New Roman"/>
              </w:rPr>
              <w:t>в т. ч.:</w:t>
            </w:r>
          </w:p>
        </w:tc>
      </w:tr>
      <w:tr w:rsidR="00DB070F" w:rsidRPr="00231313" w:rsidTr="0076619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rPr>
            </w:pPr>
            <w:r w:rsidRPr="00231313">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iCs/>
              </w:rPr>
            </w:pPr>
            <w:r w:rsidRPr="00231313">
              <w:rPr>
                <w:rFonts w:ascii="Times New Roman" w:hAnsi="Times New Roman"/>
                <w:iCs/>
              </w:rPr>
              <w:t>24</w:t>
            </w:r>
          </w:p>
        </w:tc>
      </w:tr>
      <w:tr w:rsidR="00DB070F" w:rsidRPr="00231313" w:rsidTr="0076619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rPr>
            </w:pPr>
            <w:r w:rsidRPr="00231313">
              <w:rPr>
                <w:rFonts w:ascii="Times New Roman" w:hAnsi="Times New Roman"/>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iCs/>
              </w:rPr>
            </w:pPr>
            <w:r w:rsidRPr="00231313">
              <w:rPr>
                <w:rFonts w:ascii="Times New Roman" w:hAnsi="Times New Roman"/>
                <w:iCs/>
              </w:rPr>
              <w:t>18</w:t>
            </w:r>
          </w:p>
        </w:tc>
      </w:tr>
      <w:tr w:rsidR="00DB070F" w:rsidRPr="00231313" w:rsidTr="00766198">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B070F" w:rsidRPr="00501FA2" w:rsidRDefault="00DB070F" w:rsidP="00501FA2">
            <w:pPr>
              <w:suppressAutoHyphens/>
              <w:spacing w:after="0"/>
              <w:rPr>
                <w:rFonts w:ascii="Times New Roman" w:hAnsi="Times New Roman"/>
              </w:rPr>
            </w:pPr>
            <w:r w:rsidRPr="00501FA2">
              <w:rPr>
                <w:rFonts w:ascii="Times New Roman" w:hAnsi="Times New Roman"/>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iCs/>
              </w:rPr>
            </w:pPr>
            <w:r w:rsidRPr="00231313">
              <w:rPr>
                <w:rFonts w:ascii="Times New Roman" w:hAnsi="Times New Roman"/>
                <w:iCs/>
              </w:rPr>
              <w:t>-</w:t>
            </w:r>
          </w:p>
        </w:tc>
      </w:tr>
      <w:tr w:rsidR="00DB070F" w:rsidRPr="00231313" w:rsidTr="00766198">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AB5736" w:rsidP="00766198">
            <w:pPr>
              <w:suppressAutoHyphens/>
              <w:spacing w:after="0"/>
              <w:rPr>
                <w:rFonts w:ascii="Times New Roman" w:hAnsi="Times New Roman"/>
                <w:i/>
              </w:rPr>
            </w:pPr>
            <w:r w:rsidRPr="00231313">
              <w:rPr>
                <w:rFonts w:ascii="Times New Roman" w:hAnsi="Times New Roman"/>
                <w:b/>
                <w:iCs/>
              </w:rPr>
              <w:t>Промежуточная аттестация</w:t>
            </w:r>
            <w:r w:rsidRPr="00231313">
              <w:rPr>
                <w:rFonts w:ascii="Times New Roman" w:hAnsi="Times New Roman"/>
                <w:b/>
                <w:iCs/>
                <w:kern w:val="3"/>
                <w:sz w:val="24"/>
                <w:szCs w:val="24"/>
              </w:rPr>
              <w:t xml:space="preserve"> в форме дифференцированного зачета</w:t>
            </w:r>
            <w:r>
              <w:rPr>
                <w:rFonts w:ascii="Times New Roman" w:hAnsi="Times New Roman"/>
                <w:b/>
                <w:iCs/>
                <w:kern w:val="3"/>
                <w:sz w:val="24"/>
                <w:szCs w:val="24"/>
              </w:rPr>
              <w:t>, экзамена.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B070F" w:rsidRPr="00231313" w:rsidRDefault="00DB070F" w:rsidP="00766198">
            <w:pPr>
              <w:suppressAutoHyphens/>
              <w:spacing w:after="0"/>
              <w:rPr>
                <w:rFonts w:ascii="Times New Roman" w:hAnsi="Times New Roman"/>
                <w:iCs/>
              </w:rPr>
            </w:pPr>
            <w:r w:rsidRPr="00231313">
              <w:rPr>
                <w:rFonts w:ascii="Times New Roman" w:hAnsi="Times New Roman"/>
                <w:iCs/>
              </w:rPr>
              <w:t>-</w:t>
            </w:r>
          </w:p>
        </w:tc>
      </w:tr>
    </w:tbl>
    <w:p w:rsidR="00DB070F" w:rsidRPr="00231313" w:rsidRDefault="00DB070F" w:rsidP="00DB070F">
      <w:pPr>
        <w:suppressAutoHyphens/>
        <w:spacing w:after="240" w:line="240" w:lineRule="auto"/>
        <w:ind w:firstLine="709"/>
        <w:rPr>
          <w:rFonts w:ascii="Times New Roman" w:hAnsi="Times New Roman"/>
          <w:b/>
          <w:sz w:val="24"/>
          <w:szCs w:val="24"/>
        </w:rPr>
      </w:pPr>
    </w:p>
    <w:p w:rsidR="00DB070F" w:rsidRPr="00231313" w:rsidRDefault="00DB070F" w:rsidP="00DB070F">
      <w:pPr>
        <w:suppressAutoHyphens/>
        <w:spacing w:after="120"/>
        <w:rPr>
          <w:rFonts w:ascii="Times New Roman" w:hAnsi="Times New Roman"/>
          <w:b/>
          <w:i/>
        </w:rPr>
      </w:pPr>
    </w:p>
    <w:p w:rsidR="00DB070F" w:rsidRPr="00231313" w:rsidRDefault="00DB070F" w:rsidP="00DB070F">
      <w:pPr>
        <w:rPr>
          <w:rFonts w:ascii="Times New Roman" w:hAnsi="Times New Roman"/>
          <w:b/>
          <w:i/>
        </w:rPr>
        <w:sectPr w:rsidR="00DB070F" w:rsidRPr="00231313" w:rsidSect="00F60B4B">
          <w:pgSz w:w="11906" w:h="16838"/>
          <w:pgMar w:top="1134" w:right="850" w:bottom="284" w:left="1701" w:header="708" w:footer="708" w:gutter="0"/>
          <w:cols w:space="720"/>
          <w:docGrid w:linePitch="299"/>
        </w:sectPr>
      </w:pPr>
    </w:p>
    <w:p w:rsidR="00DB070F" w:rsidRPr="00231313" w:rsidRDefault="00DB070F" w:rsidP="00DB070F">
      <w:pPr>
        <w:ind w:firstLine="709"/>
        <w:rPr>
          <w:rFonts w:ascii="Times New Roman" w:hAnsi="Times New Roman"/>
          <w:b/>
          <w:bCs/>
        </w:rPr>
      </w:pPr>
      <w:r w:rsidRPr="00231313">
        <w:rPr>
          <w:rFonts w:ascii="Times New Roman" w:hAnsi="Times New Roman"/>
          <w:b/>
        </w:rPr>
        <w:lastRenderedPageBreak/>
        <w:t xml:space="preserve">2.2. Тематический план и содержание учебной дисциплины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9"/>
        <w:gridCol w:w="7822"/>
        <w:gridCol w:w="2409"/>
        <w:gridCol w:w="2409"/>
      </w:tblGrid>
      <w:tr w:rsidR="00DB070F" w:rsidRPr="00231313" w:rsidTr="00766198">
        <w:trPr>
          <w:trHeight w:val="20"/>
        </w:trPr>
        <w:tc>
          <w:tcPr>
            <w:tcW w:w="744" w:type="pct"/>
            <w:vAlign w:val="center"/>
          </w:tcPr>
          <w:p w:rsidR="00DB070F" w:rsidRPr="00231313" w:rsidRDefault="00DB070F" w:rsidP="00766198">
            <w:pPr>
              <w:suppressAutoHyphens/>
              <w:spacing w:after="0" w:line="240" w:lineRule="auto"/>
              <w:jc w:val="center"/>
              <w:rPr>
                <w:rFonts w:ascii="Times New Roman" w:hAnsi="Times New Roman"/>
                <w:b/>
                <w:bCs/>
                <w:szCs w:val="24"/>
              </w:rPr>
            </w:pPr>
            <w:r w:rsidRPr="00231313">
              <w:rPr>
                <w:rFonts w:ascii="Times New Roman" w:hAnsi="Times New Roman"/>
                <w:b/>
                <w:bCs/>
                <w:szCs w:val="24"/>
              </w:rPr>
              <w:t>Наименование разделов и тем</w:t>
            </w:r>
          </w:p>
        </w:tc>
        <w:tc>
          <w:tcPr>
            <w:tcW w:w="2634" w:type="pct"/>
            <w:vAlign w:val="center"/>
          </w:tcPr>
          <w:p w:rsidR="00DB070F" w:rsidRPr="00231313" w:rsidRDefault="00DB070F" w:rsidP="00766198">
            <w:pPr>
              <w:suppressAutoHyphens/>
              <w:spacing w:after="0" w:line="240" w:lineRule="auto"/>
              <w:jc w:val="center"/>
              <w:rPr>
                <w:rFonts w:ascii="Times New Roman" w:hAnsi="Times New Roman"/>
                <w:b/>
                <w:bCs/>
                <w:szCs w:val="24"/>
              </w:rPr>
            </w:pPr>
            <w:r w:rsidRPr="00231313">
              <w:rPr>
                <w:rFonts w:ascii="Times New Roman" w:hAnsi="Times New Roman"/>
                <w:b/>
                <w:bCs/>
                <w:szCs w:val="24"/>
              </w:rPr>
              <w:t>Содержание учебного материала и формы организации деятельности обучающихся</w:t>
            </w:r>
          </w:p>
        </w:tc>
        <w:tc>
          <w:tcPr>
            <w:tcW w:w="811" w:type="pct"/>
            <w:vAlign w:val="center"/>
          </w:tcPr>
          <w:p w:rsidR="00DB070F" w:rsidRPr="00231313" w:rsidRDefault="00DB070F" w:rsidP="00766198">
            <w:pPr>
              <w:suppressAutoHyphens/>
              <w:spacing w:after="0" w:line="240" w:lineRule="auto"/>
              <w:jc w:val="center"/>
              <w:rPr>
                <w:rFonts w:ascii="Times New Roman" w:hAnsi="Times New Roman"/>
                <w:b/>
                <w:bCs/>
                <w:szCs w:val="24"/>
              </w:rPr>
            </w:pPr>
            <w:r w:rsidRPr="00231313">
              <w:rPr>
                <w:rFonts w:ascii="Times New Roman" w:hAnsi="Times New Roman"/>
                <w:b/>
                <w:bCs/>
                <w:szCs w:val="24"/>
              </w:rPr>
              <w:t>Объем, акад. ч / в том числе в форме практической подготовки, акад. ч</w:t>
            </w:r>
          </w:p>
        </w:tc>
        <w:tc>
          <w:tcPr>
            <w:tcW w:w="811" w:type="pct"/>
            <w:vAlign w:val="center"/>
          </w:tcPr>
          <w:p w:rsidR="00DB070F" w:rsidRPr="00231313" w:rsidRDefault="00DB070F" w:rsidP="00501FA2">
            <w:pPr>
              <w:suppressAutoHyphens/>
              <w:spacing w:after="0" w:line="240" w:lineRule="auto"/>
              <w:jc w:val="center"/>
              <w:rPr>
                <w:rFonts w:ascii="Times New Roman" w:hAnsi="Times New Roman"/>
                <w:b/>
                <w:bCs/>
                <w:szCs w:val="24"/>
              </w:rPr>
            </w:pPr>
            <w:r w:rsidRPr="00231313">
              <w:rPr>
                <w:rFonts w:ascii="Times New Roman" w:hAnsi="Times New Roman"/>
                <w:b/>
                <w:bCs/>
                <w:szCs w:val="24"/>
              </w:rPr>
              <w:t>Коды компетенций и личностных результатов, формированию которых способствует элемент программы</w:t>
            </w:r>
          </w:p>
        </w:tc>
      </w:tr>
      <w:tr w:rsidR="00DB070F" w:rsidRPr="00231313" w:rsidTr="00766198">
        <w:trPr>
          <w:trHeight w:val="371"/>
        </w:trPr>
        <w:tc>
          <w:tcPr>
            <w:tcW w:w="744" w:type="pct"/>
          </w:tcPr>
          <w:p w:rsidR="00DB070F" w:rsidRPr="00231313" w:rsidRDefault="00DB070F" w:rsidP="00766198">
            <w:pPr>
              <w:spacing w:after="0" w:line="240" w:lineRule="auto"/>
              <w:jc w:val="center"/>
              <w:rPr>
                <w:rFonts w:ascii="Times New Roman" w:hAnsi="Times New Roman"/>
                <w:b/>
                <w:bCs/>
                <w:iCs/>
                <w:szCs w:val="24"/>
              </w:rPr>
            </w:pPr>
            <w:r w:rsidRPr="00231313">
              <w:rPr>
                <w:rFonts w:ascii="Times New Roman" w:hAnsi="Times New Roman"/>
                <w:b/>
                <w:bCs/>
                <w:iCs/>
                <w:szCs w:val="24"/>
              </w:rPr>
              <w:t>1</w:t>
            </w:r>
          </w:p>
        </w:tc>
        <w:tc>
          <w:tcPr>
            <w:tcW w:w="2634" w:type="pct"/>
          </w:tcPr>
          <w:p w:rsidR="00DB070F" w:rsidRPr="00231313" w:rsidRDefault="00DB070F" w:rsidP="00766198">
            <w:pPr>
              <w:spacing w:after="0" w:line="240" w:lineRule="auto"/>
              <w:jc w:val="center"/>
              <w:rPr>
                <w:rFonts w:ascii="Times New Roman" w:hAnsi="Times New Roman"/>
                <w:b/>
                <w:bCs/>
                <w:iCs/>
                <w:szCs w:val="24"/>
              </w:rPr>
            </w:pPr>
            <w:r w:rsidRPr="00231313">
              <w:rPr>
                <w:rFonts w:ascii="Times New Roman" w:hAnsi="Times New Roman"/>
                <w:b/>
                <w:bCs/>
                <w:iCs/>
                <w:szCs w:val="24"/>
              </w:rPr>
              <w:t>2</w:t>
            </w:r>
          </w:p>
        </w:tc>
        <w:tc>
          <w:tcPr>
            <w:tcW w:w="811" w:type="pct"/>
          </w:tcPr>
          <w:p w:rsidR="00DB070F" w:rsidRPr="00231313" w:rsidRDefault="00DB070F" w:rsidP="00766198">
            <w:pPr>
              <w:spacing w:after="0" w:line="240" w:lineRule="auto"/>
              <w:jc w:val="center"/>
              <w:rPr>
                <w:rFonts w:ascii="Times New Roman" w:hAnsi="Times New Roman"/>
                <w:b/>
                <w:bCs/>
                <w:iCs/>
                <w:szCs w:val="24"/>
              </w:rPr>
            </w:pPr>
            <w:r w:rsidRPr="00231313">
              <w:rPr>
                <w:rFonts w:ascii="Times New Roman" w:hAnsi="Times New Roman"/>
                <w:b/>
                <w:bCs/>
                <w:iCs/>
                <w:szCs w:val="24"/>
              </w:rPr>
              <w:t>3</w:t>
            </w:r>
          </w:p>
        </w:tc>
        <w:tc>
          <w:tcPr>
            <w:tcW w:w="811" w:type="pct"/>
          </w:tcPr>
          <w:p w:rsidR="00DB070F" w:rsidRPr="00231313" w:rsidRDefault="00DB070F" w:rsidP="00766198">
            <w:pPr>
              <w:spacing w:after="0" w:line="240" w:lineRule="auto"/>
              <w:jc w:val="center"/>
              <w:rPr>
                <w:rFonts w:ascii="Times New Roman" w:hAnsi="Times New Roman"/>
                <w:b/>
                <w:bCs/>
                <w:iCs/>
                <w:szCs w:val="24"/>
              </w:rPr>
            </w:pPr>
            <w:r w:rsidRPr="00231313">
              <w:rPr>
                <w:rFonts w:ascii="Times New Roman" w:hAnsi="Times New Roman"/>
                <w:b/>
                <w:bCs/>
                <w:iCs/>
                <w:szCs w:val="24"/>
              </w:rPr>
              <w:t>4</w:t>
            </w:r>
          </w:p>
        </w:tc>
      </w:tr>
      <w:tr w:rsidR="00DB070F" w:rsidRPr="00231313" w:rsidTr="00766198">
        <w:trPr>
          <w:trHeight w:val="371"/>
        </w:trPr>
        <w:tc>
          <w:tcPr>
            <w:tcW w:w="3378" w:type="pct"/>
            <w:gridSpan w:val="2"/>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b/>
                <w:bCs/>
                <w:sz w:val="24"/>
                <w:szCs w:val="24"/>
              </w:rPr>
              <w:t>Раздел 1 Технологический процесс преобразования исходного сырья в продукты питания</w:t>
            </w:r>
          </w:p>
        </w:tc>
        <w:tc>
          <w:tcPr>
            <w:tcW w:w="811" w:type="pct"/>
          </w:tcPr>
          <w:p w:rsidR="00DB070F" w:rsidRPr="00231313" w:rsidRDefault="00DB070F" w:rsidP="00766198">
            <w:pPr>
              <w:spacing w:after="0" w:line="240" w:lineRule="auto"/>
              <w:jc w:val="center"/>
              <w:rPr>
                <w:rFonts w:ascii="Times New Roman" w:hAnsi="Times New Roman"/>
                <w:b/>
                <w:bCs/>
                <w:i/>
                <w:iCs/>
                <w:sz w:val="24"/>
                <w:szCs w:val="24"/>
              </w:rPr>
            </w:pPr>
          </w:p>
        </w:tc>
        <w:tc>
          <w:tcPr>
            <w:tcW w:w="811" w:type="pct"/>
          </w:tcPr>
          <w:p w:rsidR="00DB070F" w:rsidRPr="00231313" w:rsidRDefault="00DB070F" w:rsidP="00766198">
            <w:pPr>
              <w:spacing w:after="0" w:line="240" w:lineRule="auto"/>
              <w:jc w:val="center"/>
              <w:rPr>
                <w:rFonts w:ascii="Times New Roman" w:hAnsi="Times New Roman"/>
                <w:b/>
                <w:bCs/>
                <w:i/>
                <w:iCs/>
                <w:sz w:val="24"/>
                <w:szCs w:val="24"/>
              </w:rPr>
            </w:pPr>
          </w:p>
        </w:tc>
      </w:tr>
      <w:tr w:rsidR="00DB070F" w:rsidRPr="00231313" w:rsidTr="00766198">
        <w:trPr>
          <w:trHeight w:val="20"/>
        </w:trPr>
        <w:tc>
          <w:tcPr>
            <w:tcW w:w="744" w:type="pct"/>
            <w:vMerge w:val="restar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Тема 1.</w:t>
            </w:r>
          </w:p>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Понятие технологического процесса</w:t>
            </w:r>
          </w:p>
        </w:tc>
        <w:tc>
          <w:tcPr>
            <w:tcW w:w="2634" w:type="pc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b/>
                <w:bCs/>
                <w:sz w:val="24"/>
                <w:szCs w:val="24"/>
              </w:rPr>
              <w:t>Содержание учебного материала</w:t>
            </w:r>
          </w:p>
        </w:tc>
        <w:tc>
          <w:tcPr>
            <w:tcW w:w="811" w:type="pct"/>
            <w:vAlign w:val="center"/>
          </w:tcPr>
          <w:p w:rsidR="00DB070F" w:rsidRPr="00231313" w:rsidRDefault="00DB070F" w:rsidP="00766198">
            <w:pPr>
              <w:suppressAutoHyphens/>
              <w:spacing w:after="0" w:line="240" w:lineRule="auto"/>
              <w:jc w:val="center"/>
              <w:rPr>
                <w:rFonts w:ascii="Times New Roman" w:hAnsi="Times New Roman"/>
                <w:b/>
                <w:iCs/>
                <w:sz w:val="24"/>
                <w:szCs w:val="24"/>
              </w:rPr>
            </w:pPr>
            <w:r w:rsidRPr="00231313">
              <w:rPr>
                <w:rFonts w:ascii="Times New Roman" w:hAnsi="Times New Roman"/>
                <w:b/>
                <w:iCs/>
                <w:sz w:val="24"/>
                <w:szCs w:val="24"/>
              </w:rPr>
              <w:t>16/6</w:t>
            </w:r>
          </w:p>
        </w:tc>
        <w:tc>
          <w:tcPr>
            <w:tcW w:w="811" w:type="pct"/>
            <w:vMerge w:val="restart"/>
          </w:tcPr>
          <w:p w:rsidR="00DB070F" w:rsidRPr="00231313" w:rsidRDefault="00DB070F" w:rsidP="00766198">
            <w:pPr>
              <w:spacing w:after="0" w:line="240" w:lineRule="auto"/>
              <w:rPr>
                <w:rFonts w:ascii="Times New Roman" w:hAnsi="Times New Roman"/>
                <w:sz w:val="24"/>
                <w:szCs w:val="24"/>
              </w:rPr>
            </w:pPr>
            <w:r w:rsidRPr="00231313">
              <w:rPr>
                <w:rFonts w:ascii="Times New Roman" w:hAnsi="Times New Roman"/>
                <w:sz w:val="24"/>
                <w:szCs w:val="24"/>
              </w:rPr>
              <w:t>ОК 01-04</w:t>
            </w: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i/>
                <w:sz w:val="24"/>
                <w:szCs w:val="24"/>
              </w:rPr>
            </w:pPr>
          </w:p>
        </w:tc>
        <w:tc>
          <w:tcPr>
            <w:tcW w:w="2634" w:type="pct"/>
          </w:tcPr>
          <w:p w:rsidR="00DB070F" w:rsidRPr="00231313" w:rsidRDefault="00DB070F" w:rsidP="00766198">
            <w:pPr>
              <w:spacing w:after="0" w:line="240" w:lineRule="auto"/>
              <w:jc w:val="both"/>
              <w:rPr>
                <w:rFonts w:ascii="Times New Roman" w:hAnsi="Times New Roman"/>
                <w:bCs/>
                <w:sz w:val="24"/>
                <w:szCs w:val="24"/>
              </w:rPr>
            </w:pPr>
            <w:r w:rsidRPr="00231313">
              <w:rPr>
                <w:rFonts w:ascii="Times New Roman" w:hAnsi="Times New Roman"/>
                <w:bCs/>
                <w:sz w:val="24"/>
                <w:szCs w:val="24"/>
              </w:rPr>
              <w:t>1. Технологические потоки в комплексах пищевых производств</w:t>
            </w:r>
          </w:p>
        </w:tc>
        <w:tc>
          <w:tcPr>
            <w:tcW w:w="811" w:type="pct"/>
            <w:vAlign w:val="center"/>
          </w:tcPr>
          <w:p w:rsidR="00DB070F" w:rsidRPr="00231313" w:rsidRDefault="00DB070F" w:rsidP="00766198">
            <w:pPr>
              <w:suppressAutoHyphens/>
              <w:spacing w:after="0" w:line="240" w:lineRule="auto"/>
              <w:jc w:val="center"/>
              <w:rPr>
                <w:rFonts w:ascii="Times New Roman" w:hAnsi="Times New Roman"/>
                <w:bCs/>
                <w:i/>
                <w:iCs/>
                <w:sz w:val="24"/>
                <w:szCs w:val="24"/>
              </w:rPr>
            </w:pPr>
            <w:r w:rsidRPr="00231313">
              <w:rPr>
                <w:rFonts w:ascii="Times New Roman" w:hAnsi="Times New Roman"/>
                <w:bCs/>
                <w:i/>
                <w:iCs/>
                <w:sz w:val="24"/>
                <w:szCs w:val="24"/>
              </w:rPr>
              <w:t>2</w:t>
            </w:r>
          </w:p>
        </w:tc>
        <w:tc>
          <w:tcPr>
            <w:tcW w:w="811" w:type="pct"/>
            <w:vMerge/>
          </w:tcPr>
          <w:p w:rsidR="00DB070F" w:rsidRPr="00231313" w:rsidRDefault="00DB070F" w:rsidP="00766198">
            <w:pPr>
              <w:spacing w:after="0" w:line="240" w:lineRule="auto"/>
              <w:rPr>
                <w:rFonts w:ascii="Times New Roman" w:hAnsi="Times New Roman"/>
                <w:b/>
                <w:bCs/>
                <w:i/>
                <w:sz w:val="24"/>
                <w:szCs w:val="24"/>
              </w:rPr>
            </w:pPr>
          </w:p>
        </w:tc>
      </w:tr>
      <w:tr w:rsidR="00DB070F" w:rsidRPr="00231313" w:rsidTr="00766198">
        <w:trPr>
          <w:trHeight w:val="345"/>
        </w:trPr>
        <w:tc>
          <w:tcPr>
            <w:tcW w:w="744" w:type="pct"/>
            <w:vMerge/>
          </w:tcPr>
          <w:p w:rsidR="00DB070F" w:rsidRPr="00231313" w:rsidRDefault="00DB070F" w:rsidP="00766198">
            <w:pPr>
              <w:spacing w:after="0" w:line="240" w:lineRule="auto"/>
              <w:rPr>
                <w:rFonts w:ascii="Times New Roman" w:hAnsi="Times New Roman"/>
                <w:bCs/>
                <w:i/>
                <w:sz w:val="24"/>
                <w:szCs w:val="24"/>
              </w:rPr>
            </w:pPr>
          </w:p>
        </w:tc>
        <w:tc>
          <w:tcPr>
            <w:tcW w:w="2634" w:type="pct"/>
          </w:tcPr>
          <w:p w:rsidR="00DB070F" w:rsidRPr="00231313" w:rsidRDefault="00DB070F" w:rsidP="00766198">
            <w:pPr>
              <w:spacing w:after="0" w:line="240" w:lineRule="auto"/>
              <w:jc w:val="both"/>
              <w:rPr>
                <w:rFonts w:ascii="Times New Roman" w:hAnsi="Times New Roman"/>
                <w:bCs/>
                <w:i/>
                <w:sz w:val="24"/>
                <w:szCs w:val="24"/>
              </w:rPr>
            </w:pPr>
            <w:r w:rsidRPr="00231313">
              <w:rPr>
                <w:rFonts w:ascii="Times New Roman" w:hAnsi="Times New Roman"/>
                <w:bCs/>
                <w:sz w:val="24"/>
                <w:szCs w:val="24"/>
              </w:rPr>
              <w:t>2. Технологический процесс производства</w:t>
            </w:r>
          </w:p>
        </w:tc>
        <w:tc>
          <w:tcPr>
            <w:tcW w:w="811" w:type="pct"/>
            <w:vAlign w:val="center"/>
          </w:tcPr>
          <w:p w:rsidR="00DB070F" w:rsidRPr="00231313" w:rsidRDefault="00DB070F" w:rsidP="00766198">
            <w:pPr>
              <w:suppressAutoHyphens/>
              <w:spacing w:after="0" w:line="240" w:lineRule="auto"/>
              <w:jc w:val="center"/>
              <w:rPr>
                <w:rFonts w:ascii="Times New Roman" w:hAnsi="Times New Roman"/>
                <w:bCs/>
                <w:i/>
                <w:iCs/>
                <w:sz w:val="24"/>
                <w:szCs w:val="24"/>
              </w:rPr>
            </w:pPr>
            <w:r w:rsidRPr="00231313">
              <w:rPr>
                <w:rFonts w:ascii="Times New Roman" w:hAnsi="Times New Roman"/>
                <w:bCs/>
                <w:i/>
                <w:iCs/>
                <w:sz w:val="24"/>
                <w:szCs w:val="24"/>
              </w:rPr>
              <w:t>2</w:t>
            </w:r>
          </w:p>
        </w:tc>
        <w:tc>
          <w:tcPr>
            <w:tcW w:w="811" w:type="pct"/>
            <w:vMerge/>
          </w:tcPr>
          <w:p w:rsidR="00DB070F" w:rsidRPr="00231313" w:rsidRDefault="00DB070F" w:rsidP="00766198">
            <w:pPr>
              <w:spacing w:after="0" w:line="240" w:lineRule="auto"/>
              <w:rPr>
                <w:rFonts w:ascii="Times New Roman" w:hAnsi="Times New Roman"/>
                <w:b/>
                <w:bCs/>
                <w:i/>
                <w:sz w:val="24"/>
                <w:szCs w:val="24"/>
              </w:rPr>
            </w:pPr>
          </w:p>
        </w:tc>
      </w:tr>
      <w:tr w:rsidR="00DB070F" w:rsidRPr="00231313" w:rsidTr="00766198">
        <w:trPr>
          <w:trHeight w:val="360"/>
        </w:trPr>
        <w:tc>
          <w:tcPr>
            <w:tcW w:w="744" w:type="pct"/>
            <w:vMerge/>
          </w:tcPr>
          <w:p w:rsidR="00DB070F" w:rsidRPr="00231313" w:rsidRDefault="00DB070F" w:rsidP="00766198">
            <w:pPr>
              <w:spacing w:after="0" w:line="240" w:lineRule="auto"/>
              <w:rPr>
                <w:rFonts w:ascii="Times New Roman" w:hAnsi="Times New Roman"/>
                <w:bCs/>
                <w:i/>
                <w:sz w:val="24"/>
                <w:szCs w:val="24"/>
              </w:rPr>
            </w:pPr>
          </w:p>
        </w:tc>
        <w:tc>
          <w:tcPr>
            <w:tcW w:w="2634" w:type="pct"/>
          </w:tcPr>
          <w:p w:rsidR="00DB070F" w:rsidRPr="00231313" w:rsidRDefault="00DB070F" w:rsidP="00766198">
            <w:pPr>
              <w:spacing w:after="0" w:line="240" w:lineRule="auto"/>
              <w:jc w:val="both"/>
              <w:rPr>
                <w:rFonts w:ascii="Times New Roman" w:hAnsi="Times New Roman"/>
                <w:bCs/>
                <w:sz w:val="24"/>
                <w:szCs w:val="24"/>
              </w:rPr>
            </w:pPr>
            <w:r w:rsidRPr="00231313">
              <w:rPr>
                <w:rFonts w:ascii="Times New Roman" w:hAnsi="Times New Roman"/>
                <w:bCs/>
                <w:sz w:val="24"/>
                <w:szCs w:val="24"/>
              </w:rPr>
              <w:t>3. Технологическая схема производства</w:t>
            </w:r>
          </w:p>
        </w:tc>
        <w:tc>
          <w:tcPr>
            <w:tcW w:w="811" w:type="pct"/>
            <w:vAlign w:val="center"/>
          </w:tcPr>
          <w:p w:rsidR="00DB070F" w:rsidRPr="00231313" w:rsidRDefault="00DB070F" w:rsidP="00766198">
            <w:pPr>
              <w:suppressAutoHyphens/>
              <w:spacing w:after="0" w:line="240" w:lineRule="auto"/>
              <w:jc w:val="center"/>
              <w:rPr>
                <w:rFonts w:ascii="Times New Roman" w:hAnsi="Times New Roman"/>
                <w:bCs/>
                <w:i/>
                <w:iCs/>
                <w:sz w:val="24"/>
                <w:szCs w:val="24"/>
              </w:rPr>
            </w:pPr>
            <w:r w:rsidRPr="00231313">
              <w:rPr>
                <w:rFonts w:ascii="Times New Roman" w:hAnsi="Times New Roman"/>
                <w:bCs/>
                <w:i/>
                <w:iCs/>
                <w:sz w:val="24"/>
                <w:szCs w:val="24"/>
              </w:rPr>
              <w:t>2</w:t>
            </w:r>
          </w:p>
        </w:tc>
        <w:tc>
          <w:tcPr>
            <w:tcW w:w="811" w:type="pct"/>
            <w:vMerge/>
          </w:tcPr>
          <w:p w:rsidR="00DB070F" w:rsidRPr="00231313" w:rsidRDefault="00DB070F" w:rsidP="00766198">
            <w:pPr>
              <w:spacing w:after="0" w:line="240" w:lineRule="auto"/>
              <w:rPr>
                <w:rFonts w:ascii="Times New Roman" w:hAnsi="Times New Roman"/>
                <w:b/>
                <w:bCs/>
                <w:i/>
                <w:sz w:val="24"/>
                <w:szCs w:val="24"/>
              </w:rPr>
            </w:pPr>
          </w:p>
        </w:tc>
      </w:tr>
      <w:tr w:rsidR="00DB070F" w:rsidRPr="00231313" w:rsidTr="00766198">
        <w:trPr>
          <w:trHeight w:val="405"/>
        </w:trPr>
        <w:tc>
          <w:tcPr>
            <w:tcW w:w="744" w:type="pct"/>
            <w:vMerge/>
          </w:tcPr>
          <w:p w:rsidR="00DB070F" w:rsidRPr="00231313" w:rsidRDefault="00DB070F" w:rsidP="00766198">
            <w:pPr>
              <w:spacing w:after="0" w:line="240" w:lineRule="auto"/>
              <w:rPr>
                <w:rFonts w:ascii="Times New Roman" w:hAnsi="Times New Roman"/>
                <w:bCs/>
                <w:i/>
                <w:sz w:val="24"/>
                <w:szCs w:val="24"/>
              </w:rPr>
            </w:pPr>
          </w:p>
        </w:tc>
        <w:tc>
          <w:tcPr>
            <w:tcW w:w="2634" w:type="pct"/>
          </w:tcPr>
          <w:p w:rsidR="00DB070F" w:rsidRPr="00231313" w:rsidRDefault="00DB070F" w:rsidP="00766198">
            <w:pPr>
              <w:spacing w:after="0" w:line="240" w:lineRule="auto"/>
              <w:jc w:val="both"/>
              <w:rPr>
                <w:rFonts w:ascii="Times New Roman" w:hAnsi="Times New Roman"/>
                <w:bCs/>
                <w:sz w:val="24"/>
                <w:szCs w:val="24"/>
              </w:rPr>
            </w:pPr>
            <w:r w:rsidRPr="00231313">
              <w:rPr>
                <w:rFonts w:ascii="Times New Roman" w:hAnsi="Times New Roman"/>
                <w:bCs/>
                <w:sz w:val="24"/>
                <w:szCs w:val="24"/>
              </w:rPr>
              <w:t xml:space="preserve">4. Технологическая операция </w:t>
            </w:r>
          </w:p>
        </w:tc>
        <w:tc>
          <w:tcPr>
            <w:tcW w:w="811" w:type="pct"/>
            <w:vAlign w:val="center"/>
          </w:tcPr>
          <w:p w:rsidR="00DB070F" w:rsidRPr="00231313" w:rsidRDefault="00DB070F" w:rsidP="00766198">
            <w:pPr>
              <w:suppressAutoHyphens/>
              <w:spacing w:after="0" w:line="240" w:lineRule="auto"/>
              <w:jc w:val="center"/>
              <w:rPr>
                <w:rFonts w:ascii="Times New Roman" w:hAnsi="Times New Roman"/>
                <w:bCs/>
                <w:i/>
                <w:iCs/>
                <w:sz w:val="24"/>
                <w:szCs w:val="24"/>
              </w:rPr>
            </w:pPr>
            <w:r w:rsidRPr="00231313">
              <w:rPr>
                <w:rFonts w:ascii="Times New Roman" w:hAnsi="Times New Roman"/>
                <w:bCs/>
                <w:i/>
                <w:iCs/>
                <w:sz w:val="24"/>
                <w:szCs w:val="24"/>
              </w:rPr>
              <w:t>2</w:t>
            </w:r>
          </w:p>
        </w:tc>
        <w:tc>
          <w:tcPr>
            <w:tcW w:w="811" w:type="pct"/>
            <w:vMerge/>
          </w:tcPr>
          <w:p w:rsidR="00DB070F" w:rsidRPr="00231313" w:rsidRDefault="00DB070F" w:rsidP="00766198">
            <w:pPr>
              <w:spacing w:after="0" w:line="240" w:lineRule="auto"/>
              <w:rPr>
                <w:rFonts w:ascii="Times New Roman" w:hAnsi="Times New Roman"/>
                <w:b/>
                <w:bCs/>
                <w:i/>
                <w:sz w:val="24"/>
                <w:szCs w:val="24"/>
              </w:rPr>
            </w:pPr>
          </w:p>
        </w:tc>
      </w:tr>
      <w:tr w:rsidR="00DB070F" w:rsidRPr="00231313" w:rsidTr="00766198">
        <w:trPr>
          <w:trHeight w:val="285"/>
        </w:trPr>
        <w:tc>
          <w:tcPr>
            <w:tcW w:w="744" w:type="pct"/>
            <w:vMerge/>
          </w:tcPr>
          <w:p w:rsidR="00DB070F" w:rsidRPr="00231313" w:rsidRDefault="00DB070F" w:rsidP="00766198">
            <w:pPr>
              <w:spacing w:after="0" w:line="240" w:lineRule="auto"/>
              <w:rPr>
                <w:rFonts w:ascii="Times New Roman" w:hAnsi="Times New Roman"/>
                <w:bCs/>
                <w:i/>
                <w:sz w:val="24"/>
                <w:szCs w:val="24"/>
              </w:rPr>
            </w:pPr>
          </w:p>
        </w:tc>
        <w:tc>
          <w:tcPr>
            <w:tcW w:w="2634" w:type="pct"/>
          </w:tcPr>
          <w:p w:rsidR="00DB070F" w:rsidRPr="00231313" w:rsidRDefault="00DB070F" w:rsidP="00766198">
            <w:pPr>
              <w:spacing w:after="0" w:line="240" w:lineRule="auto"/>
              <w:jc w:val="both"/>
              <w:rPr>
                <w:rFonts w:ascii="Times New Roman" w:hAnsi="Times New Roman"/>
                <w:bCs/>
                <w:sz w:val="24"/>
                <w:szCs w:val="24"/>
              </w:rPr>
            </w:pPr>
            <w:r w:rsidRPr="00231313">
              <w:rPr>
                <w:rFonts w:ascii="Times New Roman" w:hAnsi="Times New Roman"/>
                <w:bCs/>
                <w:sz w:val="24"/>
                <w:szCs w:val="24"/>
              </w:rPr>
              <w:t>5. Технологический режим</w:t>
            </w:r>
          </w:p>
        </w:tc>
        <w:tc>
          <w:tcPr>
            <w:tcW w:w="811" w:type="pct"/>
            <w:vAlign w:val="center"/>
          </w:tcPr>
          <w:p w:rsidR="00DB070F" w:rsidRPr="00231313" w:rsidRDefault="00DB070F" w:rsidP="00766198">
            <w:pPr>
              <w:suppressAutoHyphens/>
              <w:spacing w:after="0" w:line="240" w:lineRule="auto"/>
              <w:jc w:val="center"/>
              <w:rPr>
                <w:rFonts w:ascii="Times New Roman" w:hAnsi="Times New Roman"/>
                <w:bCs/>
                <w:i/>
                <w:iCs/>
                <w:sz w:val="24"/>
                <w:szCs w:val="24"/>
              </w:rPr>
            </w:pPr>
            <w:r w:rsidRPr="00231313">
              <w:rPr>
                <w:rFonts w:ascii="Times New Roman" w:hAnsi="Times New Roman"/>
                <w:bCs/>
                <w:i/>
                <w:iCs/>
                <w:sz w:val="24"/>
                <w:szCs w:val="24"/>
              </w:rPr>
              <w:t>2</w:t>
            </w:r>
          </w:p>
        </w:tc>
        <w:tc>
          <w:tcPr>
            <w:tcW w:w="811" w:type="pct"/>
            <w:vMerge/>
          </w:tcPr>
          <w:p w:rsidR="00DB070F" w:rsidRPr="00231313" w:rsidRDefault="00DB070F" w:rsidP="00766198">
            <w:pPr>
              <w:spacing w:after="0" w:line="240" w:lineRule="auto"/>
              <w:rPr>
                <w:rFonts w:ascii="Times New Roman" w:hAnsi="Times New Roman"/>
                <w:b/>
                <w:bCs/>
                <w:i/>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i/>
                <w:sz w:val="24"/>
                <w:szCs w:val="24"/>
              </w:rPr>
            </w:pPr>
          </w:p>
        </w:tc>
        <w:tc>
          <w:tcPr>
            <w:tcW w:w="2634" w:type="pct"/>
          </w:tcPr>
          <w:p w:rsidR="00DB070F" w:rsidRPr="00231313" w:rsidRDefault="00DB070F" w:rsidP="00766198">
            <w:pPr>
              <w:spacing w:after="0" w:line="240" w:lineRule="auto"/>
              <w:jc w:val="both"/>
              <w:rPr>
                <w:rFonts w:ascii="Times New Roman" w:hAnsi="Times New Roman"/>
                <w:b/>
                <w:i/>
                <w:sz w:val="24"/>
                <w:szCs w:val="24"/>
              </w:rPr>
            </w:pPr>
            <w:r w:rsidRPr="00231313">
              <w:rPr>
                <w:rFonts w:ascii="Times New Roman" w:hAnsi="Times New Roman"/>
                <w:b/>
                <w:bCs/>
                <w:sz w:val="24"/>
                <w:szCs w:val="24"/>
              </w:rPr>
              <w:t>В том числе практических занятий</w:t>
            </w:r>
          </w:p>
        </w:tc>
        <w:tc>
          <w:tcPr>
            <w:tcW w:w="811" w:type="pct"/>
            <w:vAlign w:val="center"/>
          </w:tcPr>
          <w:p w:rsidR="00DB070F" w:rsidRPr="00231313" w:rsidRDefault="00DB070F" w:rsidP="00766198">
            <w:pPr>
              <w:suppressAutoHyphens/>
              <w:spacing w:after="0" w:line="240" w:lineRule="auto"/>
              <w:jc w:val="center"/>
              <w:rPr>
                <w:rFonts w:ascii="Times New Roman" w:hAnsi="Times New Roman"/>
                <w:b/>
                <w:iCs/>
                <w:sz w:val="24"/>
                <w:szCs w:val="24"/>
              </w:rPr>
            </w:pPr>
            <w:r w:rsidRPr="00231313">
              <w:rPr>
                <w:rFonts w:ascii="Times New Roman" w:hAnsi="Times New Roman"/>
                <w:b/>
                <w:iCs/>
                <w:sz w:val="24"/>
                <w:szCs w:val="24"/>
              </w:rPr>
              <w:t>6</w:t>
            </w:r>
          </w:p>
        </w:tc>
        <w:tc>
          <w:tcPr>
            <w:tcW w:w="811" w:type="pct"/>
            <w:vMerge/>
          </w:tcPr>
          <w:p w:rsidR="00DB070F" w:rsidRPr="00231313" w:rsidRDefault="00DB070F" w:rsidP="00766198">
            <w:pPr>
              <w:spacing w:after="0" w:line="240" w:lineRule="auto"/>
              <w:rPr>
                <w:rFonts w:ascii="Times New Roman" w:hAnsi="Times New Roman"/>
                <w:b/>
                <w:i/>
                <w:sz w:val="24"/>
                <w:szCs w:val="24"/>
              </w:rPr>
            </w:pPr>
          </w:p>
        </w:tc>
      </w:tr>
      <w:tr w:rsidR="00DB070F" w:rsidRPr="00231313" w:rsidTr="00766198">
        <w:trPr>
          <w:trHeight w:val="681"/>
        </w:trPr>
        <w:tc>
          <w:tcPr>
            <w:tcW w:w="744" w:type="pct"/>
            <w:vMerge/>
          </w:tcPr>
          <w:p w:rsidR="00DB070F" w:rsidRPr="00231313" w:rsidRDefault="00DB070F" w:rsidP="00766198">
            <w:pPr>
              <w:spacing w:after="0" w:line="240" w:lineRule="auto"/>
              <w:rPr>
                <w:rFonts w:ascii="Times New Roman" w:hAnsi="Times New Roman"/>
                <w:bCs/>
                <w:i/>
                <w:sz w:val="24"/>
                <w:szCs w:val="24"/>
              </w:rPr>
            </w:pPr>
          </w:p>
        </w:tc>
        <w:tc>
          <w:tcPr>
            <w:tcW w:w="2634" w:type="pct"/>
          </w:tcPr>
          <w:p w:rsidR="00DB070F" w:rsidRPr="00231313" w:rsidRDefault="00DB070F" w:rsidP="00766198">
            <w:pPr>
              <w:spacing w:after="0" w:line="240" w:lineRule="auto"/>
              <w:jc w:val="both"/>
              <w:rPr>
                <w:rFonts w:ascii="Times New Roman" w:hAnsi="Times New Roman"/>
                <w:sz w:val="24"/>
                <w:szCs w:val="24"/>
              </w:rPr>
            </w:pPr>
            <w:r w:rsidRPr="00231313">
              <w:rPr>
                <w:rFonts w:ascii="Times New Roman" w:hAnsi="Times New Roman"/>
                <w:sz w:val="24"/>
                <w:szCs w:val="24"/>
              </w:rPr>
              <w:t>Практическое занятие 1. Организация и принципы функционирования комплексов технологического оборудования</w:t>
            </w:r>
          </w:p>
        </w:tc>
        <w:tc>
          <w:tcPr>
            <w:tcW w:w="811" w:type="pct"/>
            <w:vAlign w:val="center"/>
          </w:tcPr>
          <w:p w:rsidR="00DB070F" w:rsidRPr="00231313" w:rsidRDefault="00DB070F" w:rsidP="00766198">
            <w:pPr>
              <w:suppressAutoHyphens/>
              <w:spacing w:after="0" w:line="240" w:lineRule="auto"/>
              <w:jc w:val="center"/>
              <w:rPr>
                <w:rFonts w:ascii="Times New Roman" w:hAnsi="Times New Roman"/>
                <w:i/>
                <w:iCs/>
                <w:sz w:val="24"/>
                <w:szCs w:val="24"/>
              </w:rPr>
            </w:pPr>
            <w:r w:rsidRPr="00231313">
              <w:rPr>
                <w:rFonts w:ascii="Times New Roman" w:hAnsi="Times New Roman"/>
                <w:i/>
                <w:iCs/>
                <w:sz w:val="24"/>
                <w:szCs w:val="24"/>
              </w:rPr>
              <w:t>2</w:t>
            </w:r>
          </w:p>
        </w:tc>
        <w:tc>
          <w:tcPr>
            <w:tcW w:w="811" w:type="pct"/>
            <w:vMerge/>
          </w:tcPr>
          <w:p w:rsidR="00DB070F" w:rsidRPr="00231313" w:rsidRDefault="00DB070F" w:rsidP="00766198">
            <w:pPr>
              <w:spacing w:after="0" w:line="240" w:lineRule="auto"/>
              <w:rPr>
                <w:rFonts w:ascii="Times New Roman" w:hAnsi="Times New Roman"/>
                <w:b/>
                <w:i/>
                <w:sz w:val="24"/>
                <w:szCs w:val="24"/>
              </w:rPr>
            </w:pPr>
          </w:p>
        </w:tc>
      </w:tr>
      <w:tr w:rsidR="00DB070F" w:rsidRPr="00231313" w:rsidTr="00766198">
        <w:trPr>
          <w:trHeight w:val="680"/>
        </w:trPr>
        <w:tc>
          <w:tcPr>
            <w:tcW w:w="744" w:type="pct"/>
            <w:vMerge/>
          </w:tcPr>
          <w:p w:rsidR="00DB070F" w:rsidRPr="00231313" w:rsidRDefault="00DB070F" w:rsidP="00766198">
            <w:pPr>
              <w:spacing w:after="0" w:line="240" w:lineRule="auto"/>
              <w:rPr>
                <w:rFonts w:ascii="Times New Roman" w:hAnsi="Times New Roman"/>
                <w:bCs/>
                <w:i/>
                <w:sz w:val="24"/>
                <w:szCs w:val="24"/>
              </w:rPr>
            </w:pPr>
          </w:p>
        </w:tc>
        <w:tc>
          <w:tcPr>
            <w:tcW w:w="2634" w:type="pct"/>
          </w:tcPr>
          <w:p w:rsidR="00DB070F" w:rsidRPr="00231313" w:rsidRDefault="00DB070F" w:rsidP="00766198">
            <w:pPr>
              <w:spacing w:after="0" w:line="240" w:lineRule="auto"/>
              <w:jc w:val="both"/>
              <w:rPr>
                <w:rFonts w:ascii="Times New Roman" w:hAnsi="Times New Roman"/>
                <w:sz w:val="24"/>
                <w:szCs w:val="24"/>
              </w:rPr>
            </w:pPr>
            <w:r w:rsidRPr="00231313">
              <w:rPr>
                <w:rFonts w:ascii="Times New Roman" w:hAnsi="Times New Roman"/>
                <w:sz w:val="24"/>
                <w:szCs w:val="24"/>
              </w:rPr>
              <w:t>Практическое занятие 2. Организация и принципы функционирования комплексов технологического оборудования</w:t>
            </w:r>
          </w:p>
        </w:tc>
        <w:tc>
          <w:tcPr>
            <w:tcW w:w="811" w:type="pct"/>
            <w:vAlign w:val="center"/>
          </w:tcPr>
          <w:p w:rsidR="00DB070F" w:rsidRPr="00231313" w:rsidRDefault="00DB070F" w:rsidP="00766198">
            <w:pPr>
              <w:suppressAutoHyphens/>
              <w:spacing w:after="0" w:line="240" w:lineRule="auto"/>
              <w:jc w:val="center"/>
              <w:rPr>
                <w:rFonts w:ascii="Times New Roman" w:hAnsi="Times New Roman"/>
                <w:i/>
                <w:iCs/>
                <w:sz w:val="24"/>
                <w:szCs w:val="24"/>
              </w:rPr>
            </w:pPr>
            <w:r w:rsidRPr="00231313">
              <w:rPr>
                <w:rFonts w:ascii="Times New Roman" w:hAnsi="Times New Roman"/>
                <w:i/>
                <w:iCs/>
                <w:sz w:val="24"/>
                <w:szCs w:val="24"/>
              </w:rPr>
              <w:t>2</w:t>
            </w:r>
          </w:p>
        </w:tc>
        <w:tc>
          <w:tcPr>
            <w:tcW w:w="811" w:type="pct"/>
            <w:vMerge/>
          </w:tcPr>
          <w:p w:rsidR="00DB070F" w:rsidRPr="00231313" w:rsidRDefault="00DB070F" w:rsidP="00766198">
            <w:pPr>
              <w:spacing w:after="0" w:line="240" w:lineRule="auto"/>
              <w:rPr>
                <w:rFonts w:ascii="Times New Roman" w:hAnsi="Times New Roman"/>
                <w:b/>
                <w:i/>
                <w:sz w:val="24"/>
                <w:szCs w:val="24"/>
              </w:rPr>
            </w:pPr>
          </w:p>
        </w:tc>
      </w:tr>
      <w:tr w:rsidR="00DB070F" w:rsidRPr="00231313" w:rsidTr="00766198">
        <w:trPr>
          <w:trHeight w:val="680"/>
        </w:trPr>
        <w:tc>
          <w:tcPr>
            <w:tcW w:w="744" w:type="pct"/>
            <w:vMerge/>
          </w:tcPr>
          <w:p w:rsidR="00DB070F" w:rsidRPr="00231313" w:rsidRDefault="00DB070F" w:rsidP="00766198">
            <w:pPr>
              <w:spacing w:after="0" w:line="240" w:lineRule="auto"/>
              <w:rPr>
                <w:rFonts w:ascii="Times New Roman" w:hAnsi="Times New Roman"/>
                <w:bCs/>
                <w:i/>
                <w:sz w:val="24"/>
                <w:szCs w:val="24"/>
              </w:rPr>
            </w:pPr>
          </w:p>
        </w:tc>
        <w:tc>
          <w:tcPr>
            <w:tcW w:w="2634" w:type="pct"/>
          </w:tcPr>
          <w:p w:rsidR="00DB070F" w:rsidRPr="00231313" w:rsidRDefault="00DB070F" w:rsidP="00766198">
            <w:pPr>
              <w:spacing w:after="0" w:line="240" w:lineRule="auto"/>
              <w:jc w:val="both"/>
              <w:rPr>
                <w:rFonts w:ascii="Times New Roman" w:hAnsi="Times New Roman"/>
                <w:sz w:val="24"/>
                <w:szCs w:val="24"/>
              </w:rPr>
            </w:pPr>
            <w:r w:rsidRPr="00231313">
              <w:rPr>
                <w:rFonts w:ascii="Times New Roman" w:hAnsi="Times New Roman"/>
                <w:sz w:val="24"/>
                <w:szCs w:val="24"/>
              </w:rPr>
              <w:t>Практическое занятие 3. Организация и принципы функционирования комплексов технологического оборудования</w:t>
            </w:r>
          </w:p>
        </w:tc>
        <w:tc>
          <w:tcPr>
            <w:tcW w:w="811" w:type="pct"/>
            <w:vAlign w:val="center"/>
          </w:tcPr>
          <w:p w:rsidR="00DB070F" w:rsidRPr="00231313" w:rsidRDefault="00DB070F" w:rsidP="00766198">
            <w:pPr>
              <w:suppressAutoHyphens/>
              <w:spacing w:after="0" w:line="240" w:lineRule="auto"/>
              <w:jc w:val="center"/>
              <w:rPr>
                <w:rFonts w:ascii="Times New Roman" w:hAnsi="Times New Roman"/>
                <w:i/>
                <w:iCs/>
                <w:sz w:val="24"/>
                <w:szCs w:val="24"/>
              </w:rPr>
            </w:pPr>
            <w:r w:rsidRPr="00231313">
              <w:rPr>
                <w:rFonts w:ascii="Times New Roman" w:hAnsi="Times New Roman"/>
                <w:i/>
                <w:iCs/>
                <w:sz w:val="24"/>
                <w:szCs w:val="24"/>
              </w:rPr>
              <w:t>2</w:t>
            </w:r>
          </w:p>
        </w:tc>
        <w:tc>
          <w:tcPr>
            <w:tcW w:w="811" w:type="pct"/>
            <w:vMerge/>
          </w:tcPr>
          <w:p w:rsidR="00DB070F" w:rsidRPr="00231313" w:rsidRDefault="00DB070F" w:rsidP="00766198">
            <w:pPr>
              <w:spacing w:after="0" w:line="240" w:lineRule="auto"/>
              <w:rPr>
                <w:rFonts w:ascii="Times New Roman" w:hAnsi="Times New Roman"/>
                <w:b/>
                <w:i/>
                <w:sz w:val="24"/>
                <w:szCs w:val="24"/>
              </w:rPr>
            </w:pPr>
          </w:p>
        </w:tc>
      </w:tr>
      <w:tr w:rsidR="00DB070F" w:rsidRPr="00231313" w:rsidTr="00766198">
        <w:trPr>
          <w:trHeight w:val="20"/>
        </w:trPr>
        <w:tc>
          <w:tcPr>
            <w:tcW w:w="744" w:type="pct"/>
            <w:vMerge w:val="restar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 xml:space="preserve">Тема 2. </w:t>
            </w:r>
          </w:p>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Производство пищевых продуктов путем разборки сырья растительного происхождения на компоненты</w:t>
            </w:r>
          </w:p>
        </w:tc>
        <w:tc>
          <w:tcPr>
            <w:tcW w:w="2634" w:type="pc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b/>
                <w:bCs/>
                <w:sz w:val="24"/>
                <w:szCs w:val="24"/>
              </w:rPr>
              <w:t>Содержание учебного материала</w:t>
            </w:r>
          </w:p>
        </w:tc>
        <w:tc>
          <w:tcPr>
            <w:tcW w:w="811" w:type="pct"/>
            <w:vAlign w:val="center"/>
          </w:tcPr>
          <w:p w:rsidR="00DB070F" w:rsidRPr="00231313" w:rsidRDefault="00DB070F" w:rsidP="00766198">
            <w:pPr>
              <w:spacing w:after="0" w:line="240" w:lineRule="auto"/>
              <w:jc w:val="center"/>
              <w:rPr>
                <w:rFonts w:ascii="Times New Roman" w:hAnsi="Times New Roman"/>
                <w:b/>
                <w:bCs/>
                <w:sz w:val="24"/>
                <w:szCs w:val="24"/>
              </w:rPr>
            </w:pPr>
            <w:r w:rsidRPr="00231313">
              <w:rPr>
                <w:rFonts w:ascii="Times New Roman" w:hAnsi="Times New Roman"/>
                <w:b/>
                <w:sz w:val="24"/>
                <w:szCs w:val="24"/>
              </w:rPr>
              <w:t>8/4</w:t>
            </w:r>
          </w:p>
        </w:tc>
        <w:tc>
          <w:tcPr>
            <w:tcW w:w="811" w:type="pct"/>
            <w:vMerge w:val="restart"/>
          </w:tcPr>
          <w:p w:rsidR="00DB070F" w:rsidRPr="00231313" w:rsidRDefault="00DB070F" w:rsidP="00766198">
            <w:pPr>
              <w:spacing w:after="0" w:line="240" w:lineRule="auto"/>
              <w:rPr>
                <w:rFonts w:ascii="Times New Roman" w:hAnsi="Times New Roman"/>
                <w:b/>
                <w:sz w:val="24"/>
                <w:szCs w:val="24"/>
              </w:rPr>
            </w:pPr>
            <w:r w:rsidRPr="00231313">
              <w:rPr>
                <w:rFonts w:ascii="Times New Roman" w:hAnsi="Times New Roman"/>
                <w:sz w:val="24"/>
                <w:szCs w:val="24"/>
              </w:rPr>
              <w:t>ОК 01-04</w:t>
            </w: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1. Особенности технологии</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2. Организация и принципы функционирования комплексов технологического оборудования</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
                <w:sz w:val="24"/>
                <w:szCs w:val="24"/>
              </w:rPr>
            </w:pPr>
            <w:r w:rsidRPr="00231313">
              <w:rPr>
                <w:rFonts w:ascii="Times New Roman" w:hAnsi="Times New Roman"/>
                <w:b/>
                <w:bCs/>
                <w:sz w:val="24"/>
                <w:szCs w:val="24"/>
              </w:rPr>
              <w:t>В том числе практических и лабораторных занятий</w:t>
            </w:r>
          </w:p>
        </w:tc>
        <w:tc>
          <w:tcPr>
            <w:tcW w:w="811" w:type="pct"/>
            <w:vAlign w:val="center"/>
          </w:tcPr>
          <w:p w:rsidR="00DB070F" w:rsidRPr="00231313" w:rsidRDefault="00DB070F" w:rsidP="00766198">
            <w:pPr>
              <w:spacing w:after="0" w:line="240" w:lineRule="auto"/>
              <w:jc w:val="center"/>
              <w:rPr>
                <w:rFonts w:ascii="Times New Roman" w:hAnsi="Times New Roman"/>
                <w:b/>
                <w:bCs/>
                <w:sz w:val="24"/>
                <w:szCs w:val="24"/>
              </w:rPr>
            </w:pPr>
            <w:r w:rsidRPr="00231313">
              <w:rPr>
                <w:rFonts w:ascii="Times New Roman" w:hAnsi="Times New Roman"/>
                <w:b/>
                <w:bCs/>
                <w:sz w:val="24"/>
                <w:szCs w:val="24"/>
              </w:rPr>
              <w:t>4</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sz w:val="24"/>
                <w:szCs w:val="24"/>
              </w:rPr>
            </w:pPr>
            <w:r w:rsidRPr="00231313">
              <w:rPr>
                <w:rFonts w:ascii="Times New Roman" w:hAnsi="Times New Roman"/>
                <w:sz w:val="24"/>
                <w:szCs w:val="24"/>
              </w:rPr>
              <w:t xml:space="preserve">Практическое занятие 1. </w:t>
            </w:r>
            <w:r w:rsidRPr="00231313">
              <w:rPr>
                <w:rFonts w:ascii="Times New Roman" w:hAnsi="Times New Roman"/>
                <w:bCs/>
                <w:sz w:val="24"/>
                <w:szCs w:val="24"/>
              </w:rPr>
              <w:t>Организация и принципы функционирования комплексов технологического оборудования (согласно направленности)</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vAlign w:val="bottom"/>
          </w:tcPr>
          <w:p w:rsidR="00DB070F" w:rsidRPr="00231313" w:rsidRDefault="00DB070F" w:rsidP="00766198">
            <w:pPr>
              <w:spacing w:after="0" w:line="240" w:lineRule="auto"/>
              <w:rPr>
                <w:rFonts w:ascii="Times New Roman" w:hAnsi="Times New Roman"/>
                <w:sz w:val="24"/>
                <w:szCs w:val="24"/>
              </w:rPr>
            </w:pPr>
            <w:r w:rsidRPr="00231313">
              <w:rPr>
                <w:rFonts w:ascii="Times New Roman" w:hAnsi="Times New Roman"/>
                <w:sz w:val="24"/>
                <w:szCs w:val="24"/>
              </w:rPr>
              <w:t xml:space="preserve">Практическое занятие 2. </w:t>
            </w:r>
            <w:r w:rsidRPr="00231313">
              <w:rPr>
                <w:rFonts w:ascii="Times New Roman" w:hAnsi="Times New Roman"/>
                <w:bCs/>
                <w:sz w:val="24"/>
                <w:szCs w:val="24"/>
              </w:rPr>
              <w:t>Организация и принципы функционирования комплексов технологического оборудования (согласно направленности)</w:t>
            </w:r>
          </w:p>
        </w:tc>
        <w:tc>
          <w:tcPr>
            <w:tcW w:w="811" w:type="pct"/>
            <w:vAlign w:val="center"/>
          </w:tcPr>
          <w:p w:rsidR="00DB070F" w:rsidRPr="00231313" w:rsidRDefault="00DB070F" w:rsidP="00766198">
            <w:pPr>
              <w:spacing w:after="0" w:line="240" w:lineRule="auto"/>
              <w:jc w:val="center"/>
              <w:rPr>
                <w:rFonts w:ascii="Times New Roman" w:hAnsi="Times New Roman"/>
                <w:sz w:val="24"/>
                <w:szCs w:val="24"/>
              </w:rPr>
            </w:pPr>
            <w:r w:rsidRPr="00231313">
              <w:rPr>
                <w:rFonts w:ascii="Times New Roman" w:hAnsi="Times New Roman"/>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val="restar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lastRenderedPageBreak/>
              <w:t xml:space="preserve">Тема 3. </w:t>
            </w:r>
          </w:p>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Производство пищевых продуктов путем сборки из компонентов сырья растительного происхождения</w:t>
            </w:r>
          </w:p>
        </w:tc>
        <w:tc>
          <w:tcPr>
            <w:tcW w:w="2634" w:type="pc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b/>
                <w:bCs/>
                <w:sz w:val="24"/>
                <w:szCs w:val="24"/>
              </w:rPr>
              <w:t>Содержание учебного материала</w:t>
            </w:r>
          </w:p>
        </w:tc>
        <w:tc>
          <w:tcPr>
            <w:tcW w:w="811" w:type="pct"/>
            <w:vAlign w:val="center"/>
          </w:tcPr>
          <w:p w:rsidR="00DB070F" w:rsidRPr="00231313" w:rsidRDefault="00DB070F" w:rsidP="00766198">
            <w:pPr>
              <w:spacing w:after="0" w:line="240" w:lineRule="auto"/>
              <w:jc w:val="center"/>
              <w:rPr>
                <w:rFonts w:ascii="Times New Roman" w:hAnsi="Times New Roman"/>
                <w:b/>
                <w:bCs/>
                <w:sz w:val="24"/>
                <w:szCs w:val="24"/>
              </w:rPr>
            </w:pPr>
            <w:r w:rsidRPr="00231313">
              <w:rPr>
                <w:rFonts w:ascii="Times New Roman" w:hAnsi="Times New Roman"/>
                <w:b/>
                <w:bCs/>
                <w:sz w:val="24"/>
                <w:szCs w:val="24"/>
              </w:rPr>
              <w:t>8/4</w:t>
            </w:r>
          </w:p>
        </w:tc>
        <w:tc>
          <w:tcPr>
            <w:tcW w:w="811" w:type="pct"/>
            <w:vMerge w:val="restar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sz w:val="24"/>
                <w:szCs w:val="24"/>
              </w:rPr>
              <w:t>ОК 01-04</w:t>
            </w: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1. Особенности технологии</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2. Организация и принципы функционирования комплексов технологического оборудования</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b/>
                <w:bCs/>
                <w:sz w:val="24"/>
                <w:szCs w:val="24"/>
              </w:rPr>
              <w:t>В том числе практических и лабораторных занятий</w:t>
            </w:r>
          </w:p>
        </w:tc>
        <w:tc>
          <w:tcPr>
            <w:tcW w:w="811" w:type="pct"/>
            <w:vAlign w:val="center"/>
          </w:tcPr>
          <w:p w:rsidR="00DB070F" w:rsidRPr="00231313" w:rsidRDefault="00DB070F" w:rsidP="00766198">
            <w:pPr>
              <w:spacing w:after="0" w:line="240" w:lineRule="auto"/>
              <w:jc w:val="center"/>
              <w:rPr>
                <w:rFonts w:ascii="Times New Roman" w:hAnsi="Times New Roman"/>
                <w:b/>
                <w:bCs/>
                <w:sz w:val="24"/>
                <w:szCs w:val="24"/>
              </w:rPr>
            </w:pPr>
            <w:r w:rsidRPr="00231313">
              <w:rPr>
                <w:rFonts w:ascii="Times New Roman" w:hAnsi="Times New Roman"/>
                <w:b/>
                <w:bCs/>
                <w:sz w:val="24"/>
                <w:szCs w:val="24"/>
              </w:rPr>
              <w:t>4</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ПЗ 1 .Организация и принципы функционирования комплексов технологического оборудования (согласно направленности)</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ПЗ 2. Организация и принципы функционирования комплексов технологического оборудования (согласно направленности)</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val="restar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Тема 4.</w:t>
            </w:r>
          </w:p>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Производство пищевых продуктов путем комбинированной переработки сырья растительного происхождения</w:t>
            </w:r>
          </w:p>
        </w:tc>
        <w:tc>
          <w:tcPr>
            <w:tcW w:w="2634" w:type="pc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b/>
                <w:bCs/>
                <w:sz w:val="24"/>
                <w:szCs w:val="24"/>
              </w:rPr>
              <w:t>Содержание учебного материала</w:t>
            </w:r>
          </w:p>
        </w:tc>
        <w:tc>
          <w:tcPr>
            <w:tcW w:w="811" w:type="pct"/>
            <w:vAlign w:val="center"/>
          </w:tcPr>
          <w:p w:rsidR="00DB070F" w:rsidRPr="00231313" w:rsidRDefault="00DB070F" w:rsidP="00766198">
            <w:pPr>
              <w:spacing w:after="0" w:line="240" w:lineRule="auto"/>
              <w:jc w:val="center"/>
              <w:rPr>
                <w:rFonts w:ascii="Times New Roman" w:hAnsi="Times New Roman"/>
                <w:b/>
                <w:bCs/>
                <w:sz w:val="24"/>
                <w:szCs w:val="24"/>
              </w:rPr>
            </w:pPr>
            <w:r w:rsidRPr="00231313">
              <w:rPr>
                <w:rFonts w:ascii="Times New Roman" w:hAnsi="Times New Roman"/>
                <w:b/>
                <w:bCs/>
                <w:sz w:val="24"/>
                <w:szCs w:val="24"/>
              </w:rPr>
              <w:t>8/4</w:t>
            </w:r>
          </w:p>
        </w:tc>
        <w:tc>
          <w:tcPr>
            <w:tcW w:w="811" w:type="pct"/>
            <w:vMerge w:val="restar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sz w:val="24"/>
                <w:szCs w:val="24"/>
              </w:rPr>
              <w:t>ОК 01-04</w:t>
            </w: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1. Особенности технологии</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2. Организация и принципы функционирования комплексов технологического оборудования</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b/>
                <w:bCs/>
                <w:sz w:val="24"/>
                <w:szCs w:val="24"/>
              </w:rPr>
              <w:t>В том числе практических и лабораторных занятий</w:t>
            </w:r>
          </w:p>
        </w:tc>
        <w:tc>
          <w:tcPr>
            <w:tcW w:w="811" w:type="pct"/>
            <w:vAlign w:val="center"/>
          </w:tcPr>
          <w:p w:rsidR="00DB070F" w:rsidRPr="00231313" w:rsidRDefault="00DB070F" w:rsidP="00766198">
            <w:pPr>
              <w:spacing w:after="0" w:line="240" w:lineRule="auto"/>
              <w:jc w:val="center"/>
              <w:rPr>
                <w:rFonts w:ascii="Times New Roman" w:hAnsi="Times New Roman"/>
                <w:b/>
                <w:bCs/>
                <w:sz w:val="24"/>
                <w:szCs w:val="24"/>
              </w:rPr>
            </w:pPr>
            <w:r w:rsidRPr="00231313">
              <w:rPr>
                <w:rFonts w:ascii="Times New Roman" w:hAnsi="Times New Roman"/>
                <w:b/>
                <w:bCs/>
                <w:sz w:val="24"/>
                <w:szCs w:val="24"/>
              </w:rPr>
              <w:t>4</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ПЗ 1. Организация и принципы функционирования комплексов технологического оборудования (согласно направленности)</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ПЗ 2. Организация и принципы функционирования комплексов технологического оборудования(согласно направленности)</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744" w:type="pct"/>
            <w:vMerge w:val="restar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Тема 5.</w:t>
            </w:r>
          </w:p>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Утилизация отходов пищевых производств</w:t>
            </w:r>
          </w:p>
        </w:tc>
        <w:tc>
          <w:tcPr>
            <w:tcW w:w="2634" w:type="pc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b/>
                <w:bCs/>
                <w:sz w:val="24"/>
                <w:szCs w:val="24"/>
              </w:rPr>
              <w:t>Содержание учебного материала</w:t>
            </w:r>
          </w:p>
        </w:tc>
        <w:tc>
          <w:tcPr>
            <w:tcW w:w="811" w:type="pct"/>
            <w:vAlign w:val="center"/>
          </w:tcPr>
          <w:p w:rsidR="00DB070F" w:rsidRPr="00231313" w:rsidRDefault="00DB070F" w:rsidP="00766198">
            <w:pPr>
              <w:spacing w:after="0" w:line="240" w:lineRule="auto"/>
              <w:jc w:val="center"/>
              <w:rPr>
                <w:rFonts w:ascii="Times New Roman" w:hAnsi="Times New Roman"/>
                <w:b/>
                <w:bCs/>
                <w:sz w:val="24"/>
                <w:szCs w:val="24"/>
              </w:rPr>
            </w:pPr>
            <w:r w:rsidRPr="00231313">
              <w:rPr>
                <w:rFonts w:ascii="Times New Roman" w:hAnsi="Times New Roman"/>
                <w:b/>
                <w:bCs/>
                <w:sz w:val="24"/>
                <w:szCs w:val="24"/>
              </w:rPr>
              <w:t>2</w:t>
            </w:r>
          </w:p>
        </w:tc>
        <w:tc>
          <w:tcPr>
            <w:tcW w:w="811" w:type="pct"/>
            <w:vMerge w:val="restart"/>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sz w:val="24"/>
                <w:szCs w:val="24"/>
              </w:rPr>
              <w:t>ОК 01-04</w:t>
            </w:r>
          </w:p>
        </w:tc>
      </w:tr>
      <w:tr w:rsidR="00DB070F" w:rsidRPr="00231313" w:rsidTr="00766198">
        <w:trPr>
          <w:trHeight w:val="20"/>
        </w:trPr>
        <w:tc>
          <w:tcPr>
            <w:tcW w:w="744" w:type="pct"/>
            <w:vMerge/>
          </w:tcPr>
          <w:p w:rsidR="00DB070F" w:rsidRPr="00231313" w:rsidRDefault="00DB070F" w:rsidP="00766198">
            <w:pPr>
              <w:spacing w:after="0" w:line="240" w:lineRule="auto"/>
              <w:rPr>
                <w:rFonts w:ascii="Times New Roman" w:hAnsi="Times New Roman"/>
                <w:b/>
                <w:bCs/>
                <w:sz w:val="24"/>
                <w:szCs w:val="24"/>
              </w:rPr>
            </w:pPr>
          </w:p>
        </w:tc>
        <w:tc>
          <w:tcPr>
            <w:tcW w:w="2634" w:type="pct"/>
          </w:tcPr>
          <w:p w:rsidR="00DB070F" w:rsidRPr="00231313" w:rsidRDefault="00DB070F" w:rsidP="00766198">
            <w:pPr>
              <w:spacing w:after="0" w:line="240" w:lineRule="auto"/>
              <w:rPr>
                <w:rFonts w:ascii="Times New Roman" w:hAnsi="Times New Roman"/>
                <w:bCs/>
                <w:sz w:val="24"/>
                <w:szCs w:val="24"/>
              </w:rPr>
            </w:pPr>
            <w:r w:rsidRPr="00231313">
              <w:rPr>
                <w:rFonts w:ascii="Times New Roman" w:hAnsi="Times New Roman"/>
                <w:bCs/>
                <w:sz w:val="24"/>
                <w:szCs w:val="24"/>
              </w:rPr>
              <w:t>1. Организация и принципы функционирования комплексов технологического оборудования</w:t>
            </w:r>
          </w:p>
        </w:tc>
        <w:tc>
          <w:tcPr>
            <w:tcW w:w="811" w:type="pct"/>
            <w:vAlign w:val="center"/>
          </w:tcPr>
          <w:p w:rsidR="00DB070F" w:rsidRPr="00231313" w:rsidRDefault="00DB070F" w:rsidP="00766198">
            <w:pPr>
              <w:spacing w:after="0" w:line="240" w:lineRule="auto"/>
              <w:jc w:val="center"/>
              <w:rPr>
                <w:rFonts w:ascii="Times New Roman" w:hAnsi="Times New Roman"/>
                <w:bCs/>
                <w:sz w:val="24"/>
                <w:szCs w:val="24"/>
              </w:rPr>
            </w:pPr>
            <w:r w:rsidRPr="00231313">
              <w:rPr>
                <w:rFonts w:ascii="Times New Roman" w:hAnsi="Times New Roman"/>
                <w:bCs/>
                <w:sz w:val="24"/>
                <w:szCs w:val="24"/>
              </w:rPr>
              <w:t>2</w:t>
            </w:r>
          </w:p>
          <w:p w:rsidR="00DB070F" w:rsidRPr="00231313" w:rsidRDefault="00DB070F" w:rsidP="00766198">
            <w:pPr>
              <w:spacing w:after="0" w:line="240" w:lineRule="auto"/>
              <w:jc w:val="center"/>
              <w:rPr>
                <w:rFonts w:ascii="Times New Roman" w:hAnsi="Times New Roman"/>
                <w:b/>
                <w:bCs/>
                <w:sz w:val="24"/>
                <w:szCs w:val="24"/>
              </w:rPr>
            </w:pPr>
          </w:p>
        </w:tc>
        <w:tc>
          <w:tcPr>
            <w:tcW w:w="811" w:type="pct"/>
            <w:vMerge/>
          </w:tcPr>
          <w:p w:rsidR="00DB070F" w:rsidRPr="00231313" w:rsidRDefault="00DB070F" w:rsidP="00766198">
            <w:pPr>
              <w:spacing w:after="0" w:line="240" w:lineRule="auto"/>
              <w:rPr>
                <w:rFonts w:ascii="Times New Roman" w:hAnsi="Times New Roman"/>
                <w:b/>
                <w:bCs/>
                <w:sz w:val="24"/>
                <w:szCs w:val="24"/>
              </w:rPr>
            </w:pPr>
          </w:p>
        </w:tc>
      </w:tr>
      <w:tr w:rsidR="00DB070F" w:rsidRPr="00231313" w:rsidTr="00766198">
        <w:trPr>
          <w:trHeight w:val="20"/>
        </w:trPr>
        <w:tc>
          <w:tcPr>
            <w:tcW w:w="3378" w:type="pct"/>
            <w:gridSpan w:val="2"/>
          </w:tcPr>
          <w:p w:rsidR="00DB070F" w:rsidRPr="00231313" w:rsidRDefault="00DB070F" w:rsidP="00766198">
            <w:pPr>
              <w:spacing w:after="0" w:line="240" w:lineRule="auto"/>
              <w:rPr>
                <w:rFonts w:ascii="Times New Roman" w:hAnsi="Times New Roman"/>
                <w:b/>
                <w:bCs/>
                <w:sz w:val="24"/>
                <w:szCs w:val="24"/>
              </w:rPr>
            </w:pPr>
            <w:r w:rsidRPr="00231313">
              <w:rPr>
                <w:rFonts w:ascii="Times New Roman" w:hAnsi="Times New Roman"/>
                <w:b/>
                <w:bCs/>
                <w:sz w:val="24"/>
                <w:szCs w:val="24"/>
              </w:rPr>
              <w:t>Всего:</w:t>
            </w:r>
          </w:p>
        </w:tc>
        <w:tc>
          <w:tcPr>
            <w:tcW w:w="811" w:type="pct"/>
            <w:vAlign w:val="center"/>
          </w:tcPr>
          <w:p w:rsidR="00DB070F" w:rsidRPr="00231313" w:rsidRDefault="00DB070F" w:rsidP="00766198">
            <w:pPr>
              <w:spacing w:after="0" w:line="240" w:lineRule="auto"/>
              <w:jc w:val="center"/>
              <w:rPr>
                <w:rFonts w:ascii="Times New Roman" w:hAnsi="Times New Roman"/>
                <w:b/>
                <w:bCs/>
                <w:i/>
                <w:sz w:val="24"/>
                <w:szCs w:val="24"/>
              </w:rPr>
            </w:pPr>
            <w:r w:rsidRPr="00231313">
              <w:rPr>
                <w:rFonts w:ascii="Times New Roman" w:hAnsi="Times New Roman"/>
                <w:b/>
                <w:bCs/>
                <w:i/>
                <w:sz w:val="24"/>
                <w:szCs w:val="24"/>
              </w:rPr>
              <w:t>42/18</w:t>
            </w:r>
          </w:p>
        </w:tc>
        <w:tc>
          <w:tcPr>
            <w:tcW w:w="811" w:type="pct"/>
          </w:tcPr>
          <w:p w:rsidR="00DB070F" w:rsidRPr="00231313" w:rsidRDefault="00DB070F" w:rsidP="00766198">
            <w:pPr>
              <w:spacing w:after="0" w:line="240" w:lineRule="auto"/>
              <w:rPr>
                <w:rFonts w:ascii="Times New Roman" w:hAnsi="Times New Roman"/>
                <w:b/>
                <w:bCs/>
                <w:i/>
                <w:sz w:val="24"/>
                <w:szCs w:val="24"/>
              </w:rPr>
            </w:pPr>
          </w:p>
        </w:tc>
      </w:tr>
    </w:tbl>
    <w:p w:rsidR="00DB070F" w:rsidRPr="00231313" w:rsidRDefault="00DB070F" w:rsidP="00DB070F">
      <w:pPr>
        <w:spacing w:before="120" w:after="120" w:line="240" w:lineRule="auto"/>
        <w:ind w:left="709"/>
        <w:rPr>
          <w:rFonts w:ascii="Times New Roman" w:hAnsi="Times New Roman"/>
          <w:i/>
          <w:sz w:val="24"/>
          <w:szCs w:val="24"/>
        </w:rPr>
      </w:pPr>
    </w:p>
    <w:p w:rsidR="00DB070F" w:rsidRPr="00231313" w:rsidRDefault="00DB070F" w:rsidP="00DB070F">
      <w:pPr>
        <w:ind w:firstLine="709"/>
        <w:rPr>
          <w:rFonts w:ascii="Times New Roman" w:hAnsi="Times New Roman"/>
          <w:i/>
        </w:rPr>
        <w:sectPr w:rsidR="00DB070F" w:rsidRPr="00231313" w:rsidSect="00F60B4B">
          <w:pgSz w:w="16840" w:h="11907" w:orient="landscape"/>
          <w:pgMar w:top="851" w:right="1134" w:bottom="851" w:left="992" w:header="709" w:footer="709" w:gutter="0"/>
          <w:cols w:space="720"/>
        </w:sectPr>
      </w:pPr>
    </w:p>
    <w:p w:rsidR="00DB070F" w:rsidRPr="00231313" w:rsidRDefault="00DB070F" w:rsidP="00DB070F">
      <w:pPr>
        <w:spacing w:after="0" w:line="240" w:lineRule="auto"/>
        <w:jc w:val="center"/>
        <w:rPr>
          <w:rFonts w:ascii="Times New Roman" w:hAnsi="Times New Roman"/>
          <w:b/>
          <w:bCs/>
          <w:sz w:val="24"/>
          <w:szCs w:val="24"/>
        </w:rPr>
      </w:pPr>
      <w:r w:rsidRPr="00231313">
        <w:rPr>
          <w:rFonts w:ascii="Times New Roman" w:hAnsi="Times New Roman"/>
          <w:b/>
          <w:bCs/>
          <w:sz w:val="24"/>
          <w:szCs w:val="24"/>
        </w:rPr>
        <w:lastRenderedPageBreak/>
        <w:t>3. УСЛОВИЯ РЕАЛИЗАЦИИ УЧЕБНОЙ ДИСЦИПЛИНЫ</w:t>
      </w:r>
    </w:p>
    <w:p w:rsidR="00DB070F" w:rsidRPr="00231313" w:rsidRDefault="00DB070F" w:rsidP="00DB070F">
      <w:pPr>
        <w:suppressAutoHyphens/>
        <w:spacing w:after="0" w:line="240" w:lineRule="auto"/>
        <w:ind w:firstLine="709"/>
        <w:jc w:val="both"/>
        <w:rPr>
          <w:rFonts w:ascii="Times New Roman" w:hAnsi="Times New Roman"/>
          <w:bCs/>
          <w:sz w:val="24"/>
          <w:szCs w:val="24"/>
        </w:rPr>
      </w:pPr>
    </w:p>
    <w:p w:rsidR="00DB070F" w:rsidRPr="00231313" w:rsidRDefault="00DB070F" w:rsidP="00DB070F">
      <w:pPr>
        <w:suppressAutoHyphens/>
        <w:spacing w:after="0" w:line="240" w:lineRule="auto"/>
        <w:ind w:firstLine="709"/>
        <w:jc w:val="both"/>
        <w:rPr>
          <w:rFonts w:ascii="Times New Roman" w:hAnsi="Times New Roman"/>
          <w:bCs/>
          <w:sz w:val="24"/>
          <w:szCs w:val="24"/>
        </w:rPr>
      </w:pPr>
      <w:r w:rsidRPr="00231313">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DB070F" w:rsidRPr="00231313" w:rsidRDefault="00DB070F" w:rsidP="00DB070F">
      <w:pPr>
        <w:shd w:val="clear" w:color="auto" w:fill="FFFFFF"/>
        <w:spacing w:after="0" w:line="240" w:lineRule="auto"/>
        <w:ind w:firstLine="709"/>
        <w:jc w:val="both"/>
        <w:rPr>
          <w:rFonts w:ascii="Times New Roman" w:hAnsi="Times New Roman"/>
          <w:color w:val="000000"/>
          <w:sz w:val="24"/>
          <w:szCs w:val="24"/>
        </w:rPr>
      </w:pPr>
      <w:r w:rsidRPr="00231313">
        <w:rPr>
          <w:rFonts w:ascii="Times New Roman" w:hAnsi="Times New Roman"/>
          <w:bCs/>
          <w:sz w:val="24"/>
          <w:szCs w:val="24"/>
        </w:rPr>
        <w:t>Кабинет</w:t>
      </w:r>
      <w:r w:rsidRPr="00231313">
        <w:rPr>
          <w:rFonts w:ascii="Times New Roman" w:hAnsi="Times New Roman"/>
          <w:bCs/>
          <w:i/>
          <w:sz w:val="24"/>
          <w:szCs w:val="24"/>
        </w:rPr>
        <w:t xml:space="preserve"> </w:t>
      </w:r>
      <w:r w:rsidRPr="00231313">
        <w:rPr>
          <w:rFonts w:ascii="Times New Roman" w:hAnsi="Times New Roman"/>
          <w:bCs/>
          <w:sz w:val="24"/>
          <w:szCs w:val="24"/>
        </w:rPr>
        <w:t>«Организации производства»</w:t>
      </w:r>
      <w:r w:rsidRPr="00231313">
        <w:rPr>
          <w:rFonts w:ascii="Times New Roman" w:hAnsi="Times New Roman"/>
          <w:sz w:val="24"/>
          <w:szCs w:val="24"/>
          <w:lang w:eastAsia="en-US"/>
        </w:rPr>
        <w:t>, оснащенный о</w:t>
      </w:r>
      <w:r w:rsidRPr="00231313">
        <w:rPr>
          <w:rFonts w:ascii="Times New Roman" w:hAnsi="Times New Roman"/>
          <w:bCs/>
          <w:sz w:val="24"/>
          <w:szCs w:val="24"/>
          <w:lang w:eastAsia="en-US"/>
        </w:rPr>
        <w:t>борудованием: р</w:t>
      </w:r>
      <w:r w:rsidRPr="00231313">
        <w:rPr>
          <w:rFonts w:ascii="Times New Roman" w:hAnsi="Times New Roman"/>
          <w:color w:val="000000"/>
          <w:sz w:val="24"/>
          <w:szCs w:val="24"/>
        </w:rPr>
        <w:t xml:space="preserve">абочие места на 25-30 обучающихся, рабочее место преподавателя, комплект нормативной литературы, комплект учебно-методической литературы, доска, электронные презентации по темам, плакаты по темам, видеофильмы; </w:t>
      </w:r>
      <w:r w:rsidRPr="00231313">
        <w:rPr>
          <w:rFonts w:ascii="Times New Roman" w:hAnsi="Times New Roman"/>
          <w:sz w:val="24"/>
          <w:szCs w:val="24"/>
          <w:lang w:eastAsia="en-US"/>
        </w:rPr>
        <w:t>т</w:t>
      </w:r>
      <w:r w:rsidRPr="00231313">
        <w:rPr>
          <w:rFonts w:ascii="Times New Roman" w:hAnsi="Times New Roman"/>
          <w:bCs/>
          <w:sz w:val="24"/>
          <w:szCs w:val="24"/>
          <w:lang w:eastAsia="en-US"/>
        </w:rPr>
        <w:t>ехническими средствами обучения: к</w:t>
      </w:r>
      <w:r w:rsidRPr="00231313">
        <w:rPr>
          <w:rFonts w:ascii="Times New Roman" w:hAnsi="Times New Roman"/>
          <w:color w:val="000000"/>
          <w:sz w:val="24"/>
          <w:szCs w:val="24"/>
        </w:rPr>
        <w:t>омпьютер, мультимедийный проектор, экран, интерактивная доска.</w:t>
      </w:r>
    </w:p>
    <w:p w:rsidR="00DB070F" w:rsidRPr="00231313" w:rsidRDefault="00DB070F" w:rsidP="00DB070F">
      <w:pPr>
        <w:suppressAutoHyphens/>
        <w:spacing w:after="0" w:line="240" w:lineRule="auto"/>
        <w:ind w:firstLine="709"/>
        <w:jc w:val="both"/>
        <w:rPr>
          <w:rFonts w:ascii="Times New Roman" w:hAnsi="Times New Roman"/>
          <w:bCs/>
          <w:sz w:val="24"/>
          <w:szCs w:val="24"/>
        </w:rPr>
      </w:pPr>
    </w:p>
    <w:p w:rsidR="00DB070F" w:rsidRPr="00231313" w:rsidRDefault="00DB070F" w:rsidP="00DB070F">
      <w:pPr>
        <w:suppressAutoHyphens/>
        <w:spacing w:after="0" w:line="240" w:lineRule="auto"/>
        <w:ind w:firstLine="709"/>
        <w:jc w:val="both"/>
        <w:rPr>
          <w:rFonts w:ascii="Times New Roman" w:hAnsi="Times New Roman"/>
          <w:b/>
          <w:bCs/>
          <w:sz w:val="24"/>
          <w:szCs w:val="24"/>
        </w:rPr>
      </w:pPr>
      <w:r w:rsidRPr="00231313">
        <w:rPr>
          <w:rFonts w:ascii="Times New Roman" w:hAnsi="Times New Roman"/>
          <w:b/>
          <w:bCs/>
          <w:sz w:val="24"/>
          <w:szCs w:val="24"/>
        </w:rPr>
        <w:t>3.2. Информационное обеспечение реализации программы</w:t>
      </w:r>
    </w:p>
    <w:p w:rsidR="00DB070F" w:rsidRPr="00231313" w:rsidRDefault="00DB070F" w:rsidP="00DB070F">
      <w:pPr>
        <w:suppressAutoHyphens/>
        <w:spacing w:after="0" w:line="240" w:lineRule="auto"/>
        <w:ind w:firstLine="709"/>
        <w:jc w:val="both"/>
        <w:rPr>
          <w:rFonts w:ascii="Times New Roman" w:hAnsi="Times New Roman"/>
          <w:bCs/>
          <w:sz w:val="24"/>
          <w:szCs w:val="24"/>
        </w:rPr>
      </w:pPr>
      <w:r w:rsidRPr="00231313">
        <w:rPr>
          <w:rFonts w:ascii="Times New Roman" w:hAnsi="Times New Roman"/>
          <w:bCs/>
          <w:sz w:val="24"/>
          <w:szCs w:val="24"/>
        </w:rPr>
        <w:t>Для реализации программы библиотечный фонд образовательной организации должен иметь п</w:t>
      </w:r>
      <w:r w:rsidRPr="00231313">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31313">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B070F" w:rsidRPr="00231313" w:rsidRDefault="00DB070F" w:rsidP="00DB070F">
      <w:pPr>
        <w:suppressAutoHyphens/>
        <w:spacing w:after="0" w:line="240" w:lineRule="auto"/>
        <w:ind w:firstLine="709"/>
        <w:jc w:val="both"/>
        <w:rPr>
          <w:rFonts w:ascii="Times New Roman" w:hAnsi="Times New Roman"/>
          <w:sz w:val="24"/>
          <w:szCs w:val="24"/>
        </w:rPr>
      </w:pPr>
    </w:p>
    <w:p w:rsidR="00DB070F" w:rsidRPr="00231313" w:rsidRDefault="00DB070F" w:rsidP="00DB070F">
      <w:pPr>
        <w:suppressAutoHyphens/>
        <w:spacing w:after="0" w:line="240" w:lineRule="auto"/>
        <w:ind w:firstLine="709"/>
        <w:jc w:val="both"/>
        <w:rPr>
          <w:rFonts w:ascii="Times New Roman" w:hAnsi="Times New Roman"/>
          <w:b/>
          <w:sz w:val="24"/>
          <w:szCs w:val="24"/>
        </w:rPr>
      </w:pPr>
      <w:r w:rsidRPr="00231313">
        <w:rPr>
          <w:rFonts w:ascii="Times New Roman" w:hAnsi="Times New Roman"/>
          <w:b/>
          <w:sz w:val="24"/>
          <w:szCs w:val="24"/>
        </w:rPr>
        <w:t>3.2.1. Основные печатные и электронные издания</w:t>
      </w:r>
    </w:p>
    <w:p w:rsidR="00DB070F" w:rsidRPr="00231313" w:rsidRDefault="00DB070F" w:rsidP="00DB070F">
      <w:pPr>
        <w:spacing w:after="0" w:line="240" w:lineRule="auto"/>
        <w:ind w:firstLine="709"/>
        <w:jc w:val="both"/>
        <w:rPr>
          <w:rFonts w:ascii="Times New Roman" w:hAnsi="Times New Roman"/>
          <w:sz w:val="24"/>
          <w:szCs w:val="24"/>
        </w:rPr>
      </w:pPr>
      <w:r w:rsidRPr="00231313">
        <w:rPr>
          <w:rFonts w:ascii="Times New Roman" w:hAnsi="Times New Roman"/>
          <w:sz w:val="24"/>
          <w:szCs w:val="24"/>
        </w:rPr>
        <w:t>1. Введение в профессиональную деятельность (Инженерия техники пищевых технологий) : учебник / С. Т. Антипов, А. В. Дранников, В. А. Панфилов [и др.] ; под редакцией В. А. Панфилова. — Санкт-Петербург : Лань, 2019. — 268 с. — ISBN 978-5-8114-3907-2. — Текст : электронный // Лань : электронно-библиотечная система. — URL: https://e.lanbook.com/book/121457 (дата обращения: 09.02.2022). — Режим доступа: для авториз. пользователей.</w:t>
      </w:r>
    </w:p>
    <w:p w:rsidR="00DB070F" w:rsidRPr="00231313" w:rsidRDefault="00DB070F" w:rsidP="00DB070F">
      <w:pPr>
        <w:widowControl w:val="0"/>
        <w:shd w:val="clear" w:color="auto" w:fill="FFFFFF"/>
        <w:overflowPunct w:val="0"/>
        <w:autoSpaceDE w:val="0"/>
        <w:autoSpaceDN w:val="0"/>
        <w:spacing w:after="0" w:line="240" w:lineRule="auto"/>
        <w:ind w:firstLine="709"/>
        <w:jc w:val="both"/>
        <w:textAlignment w:val="baseline"/>
        <w:rPr>
          <w:rFonts w:ascii="Times New Roman" w:hAnsi="Times New Roman"/>
          <w:sz w:val="24"/>
          <w:szCs w:val="24"/>
        </w:rPr>
      </w:pPr>
      <w:r w:rsidRPr="00231313">
        <w:rPr>
          <w:rFonts w:ascii="Times New Roman" w:hAnsi="Times New Roman"/>
          <w:kern w:val="36"/>
          <w:sz w:val="24"/>
          <w:szCs w:val="24"/>
        </w:rPr>
        <w:t>2. Вобликова, Т. В. Процессы и аппараты пищевых производств : учебное пособие для спо / Т. В. Вобликова, С. Н. Шлыков, А. В. Пермяков. — Санкт-Петербург : Лань, 2020. — 204 с. — ISBN 978-5-8114-6442-5. — Текст : электронный // Лань : электронно-библиотечная система. — URL: https://e.lanbook.com/book/147345 (дата обращения: 09.02.2022). — Режим доступа: для авториз. пользователей.</w:t>
      </w:r>
    </w:p>
    <w:p w:rsidR="00DB070F" w:rsidRPr="00231313" w:rsidRDefault="00DB070F" w:rsidP="00DB070F">
      <w:pPr>
        <w:keepNext/>
        <w:shd w:val="clear" w:color="auto" w:fill="FFFFFF"/>
        <w:spacing w:after="0" w:line="240" w:lineRule="auto"/>
        <w:ind w:firstLine="709"/>
        <w:jc w:val="both"/>
        <w:outlineLvl w:val="0"/>
        <w:rPr>
          <w:rFonts w:ascii="Times New Roman" w:hAnsi="Times New Roman"/>
          <w:sz w:val="24"/>
          <w:szCs w:val="24"/>
        </w:rPr>
      </w:pPr>
      <w:bookmarkStart w:id="0" w:name="_Toc95514511"/>
      <w:r w:rsidRPr="00231313">
        <w:rPr>
          <w:rFonts w:ascii="Times New Roman" w:hAnsi="Times New Roman"/>
          <w:bCs/>
          <w:sz w:val="24"/>
          <w:szCs w:val="24"/>
        </w:rPr>
        <w:t>3.</w:t>
      </w:r>
      <w:r w:rsidRPr="00231313">
        <w:rPr>
          <w:rFonts w:ascii="Times New Roman" w:hAnsi="Times New Roman"/>
          <w:bCs/>
          <w:kern w:val="36"/>
          <w:sz w:val="24"/>
          <w:szCs w:val="24"/>
        </w:rPr>
        <w:t xml:space="preserve"> Науменко, Т. В. Технология получения свекловичного сахара. Современные технологии и оборудование фильтрования соков и сиропов свеклосахарного производства : учебно-методическое пособие для спо / Т. В. Науменко. — 2-е изд., стер. — Санкт-Петербург : Лань, 2021. — 52 с. — ISBN 978-5-8114-7124-9. — Текст : электронный // Лань : электронно-библиотечная система. — URL: https://e.lanbook.com/book/155690 (дата обращения: 09.02.2022). — Режим доступа: для авториз. пользователей.</w:t>
      </w:r>
      <w:bookmarkEnd w:id="0"/>
    </w:p>
    <w:p w:rsidR="00DB070F" w:rsidRPr="00231313" w:rsidRDefault="00DB070F" w:rsidP="00DB070F">
      <w:pPr>
        <w:shd w:val="clear" w:color="auto" w:fill="FFFFFF"/>
        <w:spacing w:after="0" w:line="240" w:lineRule="auto"/>
        <w:ind w:firstLine="709"/>
        <w:jc w:val="both"/>
        <w:rPr>
          <w:rFonts w:ascii="Times New Roman" w:hAnsi="Times New Roman"/>
          <w:sz w:val="24"/>
          <w:szCs w:val="24"/>
        </w:rPr>
      </w:pPr>
      <w:r w:rsidRPr="00231313">
        <w:rPr>
          <w:rFonts w:ascii="Times New Roman" w:hAnsi="Times New Roman"/>
          <w:sz w:val="24"/>
          <w:szCs w:val="24"/>
        </w:rPr>
        <w:t>4</w:t>
      </w:r>
      <w:r w:rsidRPr="00231313">
        <w:rPr>
          <w:rFonts w:ascii="Times New Roman" w:hAnsi="Times New Roman"/>
          <w:kern w:val="36"/>
          <w:sz w:val="24"/>
          <w:szCs w:val="24"/>
        </w:rPr>
        <w:t xml:space="preserve"> Драгилев, А. И. Технологическое оборудование: хлебопекарное, макаронное и кондитерское : учебное пособие для спо / А. И. Драгилев, В. М. Хромеенков, М. Е. Чернов. — 5-е изд., стер. — Санкт-Петербург : Лань, 2021. — 432 с. — ISBN 978-5-8114-7720-3. — Текст : электронный // Лань : электронно-библиотечная система. — URL: https://e.lanbook.com/book/164954 (дата обращения: 09.02.2022). — Режим доступа: для авториз. пользователей.</w:t>
      </w:r>
    </w:p>
    <w:p w:rsidR="00DB070F" w:rsidRPr="00231313" w:rsidRDefault="00DB070F" w:rsidP="00DB070F">
      <w:pPr>
        <w:shd w:val="clear" w:color="auto" w:fill="FFFFFF"/>
        <w:spacing w:after="0" w:line="240" w:lineRule="auto"/>
        <w:ind w:firstLine="709"/>
        <w:jc w:val="both"/>
        <w:rPr>
          <w:rFonts w:ascii="Times New Roman" w:hAnsi="Times New Roman"/>
          <w:sz w:val="24"/>
          <w:szCs w:val="24"/>
        </w:rPr>
      </w:pPr>
      <w:r w:rsidRPr="00231313">
        <w:rPr>
          <w:rFonts w:ascii="Times New Roman" w:hAnsi="Times New Roman"/>
          <w:sz w:val="24"/>
          <w:szCs w:val="24"/>
        </w:rPr>
        <w:t>5.</w:t>
      </w:r>
      <w:r w:rsidRPr="00231313">
        <w:rPr>
          <w:rFonts w:ascii="Times New Roman" w:hAnsi="Times New Roman"/>
          <w:kern w:val="36"/>
          <w:sz w:val="24"/>
          <w:szCs w:val="24"/>
        </w:rPr>
        <w:t xml:space="preserve"> Скобельская, З. Г. Технология производства сахарных кондитерских изделий : учебное пособие для спо / З. Г. Скобельская, Г. Н. Горячева. — 4-е изд., стер. — Санкт-Петербург : Лань, 2021. — 428 с. — ISBN 978-5-8114-6856-0. — Текст : электронный // Лань : электронно-библиотечная система. — URL: https://e.lanbook.com/book/152652 (дата обращения: 09.02.2022). — Режим доступа: для авториз. пользователей.</w:t>
      </w:r>
    </w:p>
    <w:p w:rsidR="00DB070F" w:rsidRPr="00231313" w:rsidRDefault="00DB070F" w:rsidP="00DB070F">
      <w:pPr>
        <w:shd w:val="clear" w:color="auto" w:fill="FFFFFF"/>
        <w:spacing w:after="0" w:line="240" w:lineRule="auto"/>
        <w:ind w:firstLine="709"/>
        <w:jc w:val="both"/>
        <w:rPr>
          <w:rFonts w:ascii="Times New Roman" w:hAnsi="Times New Roman"/>
          <w:sz w:val="24"/>
          <w:szCs w:val="24"/>
        </w:rPr>
      </w:pPr>
      <w:r w:rsidRPr="00231313">
        <w:rPr>
          <w:rFonts w:ascii="Times New Roman" w:hAnsi="Times New Roman"/>
          <w:sz w:val="24"/>
          <w:szCs w:val="24"/>
        </w:rPr>
        <w:t>6.</w:t>
      </w:r>
      <w:r w:rsidRPr="00231313">
        <w:t xml:space="preserve"> </w:t>
      </w:r>
      <w:r w:rsidRPr="00231313">
        <w:rPr>
          <w:rFonts w:ascii="Times New Roman" w:hAnsi="Times New Roman"/>
          <w:kern w:val="36"/>
          <w:sz w:val="24"/>
          <w:szCs w:val="24"/>
        </w:rPr>
        <w:t>Аполлонский, С. М. Электрические аппараты управления и автоматики : учебное пособие для спо / С. М. Аполлонский, Ю. В. Куклев, В. Я. Фролов. — 2-е изд., стер. — Санкт-Петербург : Лань, 2022. — 256 с. — ISBN 978-5-8114-9435-4. — Текст : электронный // Лань : электронно-библиотечная система. — URL: https://e.lanbook.com/book/195409 (дата обращения: 09.02.2022). — Режим доступа: для авториз. пользователей.</w:t>
      </w:r>
    </w:p>
    <w:p w:rsidR="00DB070F" w:rsidRDefault="00DB070F" w:rsidP="00DB070F">
      <w:pPr>
        <w:contextualSpacing/>
        <w:jc w:val="center"/>
        <w:rPr>
          <w:rFonts w:ascii="Times New Roman" w:hAnsi="Times New Roman"/>
          <w:b/>
          <w:sz w:val="24"/>
          <w:szCs w:val="24"/>
        </w:rPr>
      </w:pPr>
    </w:p>
    <w:p w:rsidR="00DB070F" w:rsidRPr="00231313" w:rsidRDefault="00DB070F" w:rsidP="00DB070F">
      <w:pPr>
        <w:contextualSpacing/>
        <w:jc w:val="center"/>
        <w:rPr>
          <w:rFonts w:ascii="Times New Roman" w:hAnsi="Times New Roman"/>
          <w:b/>
          <w:sz w:val="24"/>
          <w:szCs w:val="24"/>
        </w:rPr>
      </w:pPr>
      <w:r w:rsidRPr="00231313">
        <w:rPr>
          <w:rFonts w:ascii="Times New Roman" w:hAnsi="Times New Roman"/>
          <w:b/>
          <w:sz w:val="24"/>
          <w:szCs w:val="24"/>
        </w:rPr>
        <w:t xml:space="preserve">4. КОНТРОЛЬ И ОЦЕНКА РЕЗУЛЬТАТОВ ОСВОЕНИЯ </w:t>
      </w:r>
    </w:p>
    <w:p w:rsidR="00DB070F" w:rsidRPr="00231313" w:rsidRDefault="00DB070F" w:rsidP="00DB070F">
      <w:pPr>
        <w:contextualSpacing/>
        <w:jc w:val="center"/>
        <w:rPr>
          <w:rFonts w:ascii="Times New Roman" w:hAnsi="Times New Roman"/>
          <w:b/>
          <w:sz w:val="24"/>
          <w:szCs w:val="24"/>
        </w:rPr>
      </w:pPr>
      <w:r w:rsidRPr="00231313">
        <w:rPr>
          <w:rFonts w:ascii="Times New Roman" w:hAnsi="Times New Roman"/>
          <w:b/>
          <w:sz w:val="24"/>
          <w:szCs w:val="24"/>
        </w:rPr>
        <w:t>УЧЕБНОЙ ДИСЦИПЛИНЫ</w:t>
      </w:r>
    </w:p>
    <w:p w:rsidR="00DB070F" w:rsidRPr="00231313" w:rsidRDefault="00DB070F" w:rsidP="00DB070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49"/>
        <w:gridCol w:w="2970"/>
        <w:gridCol w:w="3435"/>
      </w:tblGrid>
      <w:tr w:rsidR="00DB070F" w:rsidRPr="00231313" w:rsidTr="00766198">
        <w:tc>
          <w:tcPr>
            <w:tcW w:w="1750" w:type="pct"/>
          </w:tcPr>
          <w:p w:rsidR="00DB070F" w:rsidRPr="00231313" w:rsidRDefault="00DB070F" w:rsidP="00501FA2">
            <w:pPr>
              <w:spacing w:line="240" w:lineRule="auto"/>
              <w:jc w:val="center"/>
              <w:rPr>
                <w:rFonts w:ascii="Times New Roman" w:hAnsi="Times New Roman"/>
                <w:b/>
                <w:bCs/>
              </w:rPr>
            </w:pPr>
            <w:r w:rsidRPr="00231313">
              <w:rPr>
                <w:rFonts w:ascii="Times New Roman" w:hAnsi="Times New Roman"/>
                <w:b/>
                <w:bCs/>
              </w:rPr>
              <w:t>Результаты обучения</w:t>
            </w:r>
          </w:p>
        </w:tc>
        <w:tc>
          <w:tcPr>
            <w:tcW w:w="1507" w:type="pct"/>
          </w:tcPr>
          <w:p w:rsidR="00DB070F" w:rsidRPr="00231313" w:rsidRDefault="00DB070F" w:rsidP="00766198">
            <w:pPr>
              <w:spacing w:line="240" w:lineRule="auto"/>
              <w:jc w:val="center"/>
              <w:rPr>
                <w:rFonts w:ascii="Times New Roman" w:hAnsi="Times New Roman"/>
                <w:b/>
                <w:bCs/>
              </w:rPr>
            </w:pPr>
            <w:r w:rsidRPr="00231313">
              <w:rPr>
                <w:rFonts w:ascii="Times New Roman" w:hAnsi="Times New Roman"/>
                <w:b/>
                <w:bCs/>
              </w:rPr>
              <w:t>Критерии оценки</w:t>
            </w:r>
          </w:p>
        </w:tc>
        <w:tc>
          <w:tcPr>
            <w:tcW w:w="1743" w:type="pct"/>
          </w:tcPr>
          <w:p w:rsidR="00DB070F" w:rsidRPr="00231313" w:rsidRDefault="00DB070F" w:rsidP="00766198">
            <w:pPr>
              <w:spacing w:line="240" w:lineRule="auto"/>
              <w:jc w:val="center"/>
              <w:rPr>
                <w:rFonts w:ascii="Times New Roman" w:hAnsi="Times New Roman"/>
                <w:b/>
                <w:bCs/>
              </w:rPr>
            </w:pPr>
            <w:r w:rsidRPr="00231313">
              <w:rPr>
                <w:rFonts w:ascii="Times New Roman" w:hAnsi="Times New Roman"/>
                <w:b/>
                <w:bCs/>
              </w:rPr>
              <w:t>Методы оценки</w:t>
            </w:r>
          </w:p>
        </w:tc>
      </w:tr>
      <w:tr w:rsidR="00DB070F" w:rsidRPr="00231313" w:rsidTr="00766198">
        <w:tc>
          <w:tcPr>
            <w:tcW w:w="1750" w:type="pct"/>
          </w:tcPr>
          <w:p w:rsidR="00DB070F" w:rsidRPr="00231313" w:rsidRDefault="00DB070F" w:rsidP="00766198">
            <w:pPr>
              <w:spacing w:line="240" w:lineRule="auto"/>
              <w:rPr>
                <w:rFonts w:ascii="Times New Roman" w:hAnsi="Times New Roman"/>
                <w:bCs/>
              </w:rPr>
            </w:pPr>
            <w:r w:rsidRPr="00231313">
              <w:rPr>
                <w:rFonts w:ascii="Times New Roman" w:hAnsi="Times New Roman"/>
              </w:rPr>
              <w:t>навыки выполнения основных технологических операций, готовность обеспечивать качество продуктов питания из растительного сырья в соответствии с требованиями нормативной документации и потребностями рынка</w:t>
            </w:r>
          </w:p>
        </w:tc>
        <w:tc>
          <w:tcPr>
            <w:tcW w:w="1507" w:type="pct"/>
          </w:tcPr>
          <w:p w:rsidR="00DB070F" w:rsidRPr="00231313" w:rsidRDefault="00DB070F" w:rsidP="00766198">
            <w:pPr>
              <w:spacing w:line="240" w:lineRule="auto"/>
              <w:rPr>
                <w:rFonts w:ascii="Times New Roman" w:hAnsi="Times New Roman"/>
                <w:bCs/>
              </w:rPr>
            </w:pPr>
            <w:r w:rsidRPr="00231313">
              <w:rPr>
                <w:rFonts w:ascii="Times New Roman" w:hAnsi="Times New Roman"/>
              </w:rPr>
              <w:t xml:space="preserve">технологические режимы и принцип работы основного технологического оборудования характеристику выпускаемого ассортимента продукции; основные технологические стадии производства продукции, причины возникновения брака готовой продукции, организационно производственную структуру предприятия, основные вопросы по охране труда, технике безопасности; мероприятия по охране окружающей среды на предприятии; </w:t>
            </w:r>
          </w:p>
        </w:tc>
        <w:tc>
          <w:tcPr>
            <w:tcW w:w="1743" w:type="pct"/>
          </w:tcPr>
          <w:p w:rsidR="00DB070F" w:rsidRPr="00231313" w:rsidRDefault="00DB070F" w:rsidP="00766198">
            <w:pPr>
              <w:spacing w:line="240" w:lineRule="auto"/>
              <w:rPr>
                <w:rFonts w:ascii="Times New Roman" w:hAnsi="Times New Roman"/>
                <w:bCs/>
              </w:rPr>
            </w:pPr>
            <w:r w:rsidRPr="00231313">
              <w:rPr>
                <w:rFonts w:ascii="Times New Roman" w:hAnsi="Times New Roman"/>
                <w:bCs/>
              </w:rPr>
              <w:t>Оценка результатов выполнения практической работы</w:t>
            </w:r>
          </w:p>
          <w:p w:rsidR="00DB070F" w:rsidRPr="00231313" w:rsidRDefault="00DB070F" w:rsidP="00766198">
            <w:pPr>
              <w:spacing w:line="240" w:lineRule="auto"/>
              <w:rPr>
                <w:rFonts w:ascii="Times New Roman" w:hAnsi="Times New Roman"/>
                <w:bCs/>
              </w:rPr>
            </w:pPr>
            <w:r w:rsidRPr="00231313">
              <w:rPr>
                <w:rFonts w:ascii="Times New Roman" w:hAnsi="Times New Roman"/>
                <w:bCs/>
              </w:rPr>
              <w:t>Экспертное наблюдение за ходом выполнения практической работы</w:t>
            </w:r>
          </w:p>
        </w:tc>
      </w:tr>
      <w:tr w:rsidR="00DB070F" w:rsidRPr="00231313" w:rsidTr="00766198">
        <w:trPr>
          <w:trHeight w:val="896"/>
        </w:trPr>
        <w:tc>
          <w:tcPr>
            <w:tcW w:w="1750" w:type="pct"/>
          </w:tcPr>
          <w:p w:rsidR="00DB070F" w:rsidRPr="00231313" w:rsidRDefault="00DB070F" w:rsidP="00766198">
            <w:pPr>
              <w:spacing w:line="240" w:lineRule="auto"/>
              <w:rPr>
                <w:rFonts w:ascii="Times New Roman" w:hAnsi="Times New Roman"/>
                <w:bCs/>
              </w:rPr>
            </w:pPr>
            <w:r w:rsidRPr="00231313">
              <w:rPr>
                <w:rFonts w:ascii="Times New Roman" w:hAnsi="Times New Roman"/>
                <w:bCs/>
              </w:rPr>
              <w:t>Выполнение всех видов работ по профессии</w:t>
            </w:r>
          </w:p>
        </w:tc>
        <w:tc>
          <w:tcPr>
            <w:tcW w:w="1507" w:type="pct"/>
          </w:tcPr>
          <w:p w:rsidR="00DB070F" w:rsidRPr="00231313" w:rsidRDefault="00DB070F" w:rsidP="00766198">
            <w:pPr>
              <w:spacing w:line="240" w:lineRule="auto"/>
              <w:rPr>
                <w:rFonts w:ascii="Times New Roman" w:hAnsi="Times New Roman"/>
                <w:bCs/>
              </w:rPr>
            </w:pPr>
            <w:r w:rsidRPr="00231313">
              <w:rPr>
                <w:rFonts w:ascii="Times New Roman" w:hAnsi="Times New Roman"/>
              </w:rPr>
              <w:t>анализировать ассортимент выпускаемой продукции, причины возникновения брака готовой продукции, технологические схемы производства продукции</w:t>
            </w:r>
          </w:p>
        </w:tc>
        <w:tc>
          <w:tcPr>
            <w:tcW w:w="1743" w:type="pct"/>
          </w:tcPr>
          <w:p w:rsidR="00DB070F" w:rsidRPr="00231313" w:rsidRDefault="00DB070F" w:rsidP="00766198">
            <w:pPr>
              <w:spacing w:line="240" w:lineRule="auto"/>
              <w:rPr>
                <w:rFonts w:ascii="Times New Roman" w:hAnsi="Times New Roman"/>
                <w:bCs/>
              </w:rPr>
            </w:pPr>
            <w:r w:rsidRPr="00231313">
              <w:rPr>
                <w:rFonts w:ascii="Times New Roman" w:hAnsi="Times New Roman"/>
                <w:bCs/>
              </w:rPr>
              <w:t>Оценка результатов выполнения практической работы</w:t>
            </w:r>
          </w:p>
          <w:p w:rsidR="00DB070F" w:rsidRDefault="00DB070F" w:rsidP="00766198">
            <w:pPr>
              <w:spacing w:line="240" w:lineRule="auto"/>
              <w:rPr>
                <w:rFonts w:ascii="Times New Roman" w:hAnsi="Times New Roman"/>
                <w:bCs/>
              </w:rPr>
            </w:pPr>
            <w:r w:rsidRPr="00231313">
              <w:rPr>
                <w:rFonts w:ascii="Times New Roman" w:hAnsi="Times New Roman"/>
                <w:bCs/>
              </w:rPr>
              <w:t>Экспертное наблюдение за ходом выполнения практической работы</w:t>
            </w:r>
          </w:p>
          <w:p w:rsidR="00AB5736" w:rsidRPr="00231313" w:rsidRDefault="00AB5736" w:rsidP="00766198">
            <w:pPr>
              <w:spacing w:line="240" w:lineRule="auto"/>
              <w:rPr>
                <w:rFonts w:ascii="Times New Roman" w:hAnsi="Times New Roman"/>
                <w:bCs/>
              </w:rPr>
            </w:pPr>
            <w:r w:rsidRPr="00231313">
              <w:rPr>
                <w:rFonts w:ascii="Times New Roman" w:hAnsi="Times New Roman"/>
                <w:b/>
                <w:iCs/>
              </w:rPr>
              <w:t>Промежуточная аттестация</w:t>
            </w:r>
            <w:r w:rsidRPr="00231313">
              <w:rPr>
                <w:rFonts w:ascii="Times New Roman" w:hAnsi="Times New Roman"/>
                <w:b/>
                <w:iCs/>
                <w:kern w:val="3"/>
                <w:sz w:val="24"/>
                <w:szCs w:val="24"/>
              </w:rPr>
              <w:t xml:space="preserve"> в форме дифференцированного зачета</w:t>
            </w:r>
            <w:r>
              <w:rPr>
                <w:rFonts w:ascii="Times New Roman" w:hAnsi="Times New Roman"/>
                <w:b/>
                <w:iCs/>
                <w:kern w:val="3"/>
                <w:sz w:val="24"/>
                <w:szCs w:val="24"/>
              </w:rPr>
              <w:t>, экзамена.</w:t>
            </w:r>
          </w:p>
        </w:tc>
      </w:tr>
    </w:tbl>
    <w:p w:rsidR="00DB070F" w:rsidRPr="00231313" w:rsidRDefault="00DB070F" w:rsidP="00DB070F">
      <w:pPr>
        <w:widowControl w:val="0"/>
        <w:suppressAutoHyphens/>
        <w:overflowPunct w:val="0"/>
        <w:autoSpaceDE w:val="0"/>
        <w:autoSpaceDN w:val="0"/>
        <w:spacing w:after="0" w:line="240" w:lineRule="auto"/>
        <w:ind w:left="993"/>
        <w:textAlignment w:val="baseline"/>
        <w:rPr>
          <w:rFonts w:ascii="Times New Roman" w:hAnsi="Times New Roman"/>
          <w:b/>
          <w:i/>
          <w:kern w:val="3"/>
          <w:sz w:val="24"/>
          <w:szCs w:val="24"/>
        </w:rPr>
      </w:pPr>
    </w:p>
    <w:p w:rsidR="001D0C90" w:rsidRDefault="00DB070F" w:rsidP="00DB070F">
      <w:r w:rsidRPr="00231313">
        <w:rPr>
          <w:rFonts w:ascii="Times New Roman" w:hAnsi="Times New Roman"/>
          <w:b/>
          <w:i/>
          <w:kern w:val="3"/>
        </w:rPr>
        <w:br w:type="page"/>
      </w:r>
    </w:p>
    <w:sectPr w:rsidR="001D0C90" w:rsidSect="00DB070F">
      <w:pgSz w:w="11906" w:h="16838"/>
      <w:pgMar w:top="1134" w:right="850"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B3B" w:rsidRDefault="00590B3B" w:rsidP="00DB070F">
      <w:pPr>
        <w:spacing w:after="0" w:line="240" w:lineRule="auto"/>
      </w:pPr>
      <w:r>
        <w:separator/>
      </w:r>
    </w:p>
  </w:endnote>
  <w:endnote w:type="continuationSeparator" w:id="1">
    <w:p w:rsidR="00590B3B" w:rsidRDefault="00590B3B" w:rsidP="00DB07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B3B" w:rsidRDefault="00590B3B" w:rsidP="00DB070F">
      <w:pPr>
        <w:spacing w:after="0" w:line="240" w:lineRule="auto"/>
      </w:pPr>
      <w:r>
        <w:separator/>
      </w:r>
    </w:p>
  </w:footnote>
  <w:footnote w:type="continuationSeparator" w:id="1">
    <w:p w:rsidR="00590B3B" w:rsidRDefault="00590B3B" w:rsidP="00DB07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165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44F475C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B070F"/>
    <w:rsid w:val="000E18D4"/>
    <w:rsid w:val="00192EC9"/>
    <w:rsid w:val="001C0ACC"/>
    <w:rsid w:val="001D0C90"/>
    <w:rsid w:val="00373656"/>
    <w:rsid w:val="00454042"/>
    <w:rsid w:val="00501FA2"/>
    <w:rsid w:val="005870DC"/>
    <w:rsid w:val="00590B3B"/>
    <w:rsid w:val="007918B4"/>
    <w:rsid w:val="00942D9A"/>
    <w:rsid w:val="00A16C7D"/>
    <w:rsid w:val="00A80C78"/>
    <w:rsid w:val="00AB5736"/>
    <w:rsid w:val="00C1117A"/>
    <w:rsid w:val="00C40ECD"/>
    <w:rsid w:val="00DB070F"/>
    <w:rsid w:val="00FA5E9F"/>
    <w:rsid w:val="00FB78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70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qFormat/>
    <w:rsid w:val="00DB070F"/>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DB070F"/>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DB070F"/>
    <w:rPr>
      <w:rFonts w:cs="Times New Roman"/>
      <w:vertAlign w:val="superscript"/>
    </w:rPr>
  </w:style>
  <w:style w:type="character" w:styleId="a6">
    <w:name w:val="Emphasis"/>
    <w:qFormat/>
    <w:rsid w:val="00DB070F"/>
    <w:rPr>
      <w:rFonts w:cs="Times New Roman"/>
      <w:i/>
    </w:rPr>
  </w:style>
  <w:style w:type="paragraph" w:styleId="a7">
    <w:name w:val="Balloon Text"/>
    <w:basedOn w:val="a"/>
    <w:link w:val="a8"/>
    <w:uiPriority w:val="99"/>
    <w:semiHidden/>
    <w:unhideWhenUsed/>
    <w:rsid w:val="00C40E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0EC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1718</Words>
  <Characters>9793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6</cp:revision>
  <dcterms:created xsi:type="dcterms:W3CDTF">2024-08-30T05:45:00Z</dcterms:created>
  <dcterms:modified xsi:type="dcterms:W3CDTF">2025-04-07T06:57:00Z</dcterms:modified>
</cp:coreProperties>
</file>