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EF3" w:rsidRDefault="009C1EF3" w:rsidP="00BD6A9B">
      <w:pPr>
        <w:jc w:val="center"/>
        <w:rPr>
          <w:rFonts w:eastAsia="Segoe UI" w:cs="Times New Roman"/>
          <w:b/>
          <w:bCs/>
          <w:caps/>
          <w:kern w:val="32"/>
          <w:sz w:val="24"/>
          <w:szCs w:val="24"/>
        </w:rPr>
      </w:pPr>
    </w:p>
    <w:p w:rsidR="002A6B94" w:rsidRDefault="002A6B94" w:rsidP="001E7D1C">
      <w:pPr>
        <w:pStyle w:val="1f"/>
        <w:rPr>
          <w:rFonts w:ascii="Times New Roman" w:hAnsi="Times New Roman"/>
        </w:rPr>
      </w:pPr>
      <w:bookmarkStart w:id="0" w:name="_Toc158389378"/>
      <w:bookmarkStart w:id="1" w:name="_Toc158393482"/>
      <w:bookmarkStart w:id="2" w:name="_Toc158397939"/>
      <w:r>
        <w:rPr>
          <w:noProof/>
        </w:rPr>
        <w:lastRenderedPageBreak/>
        <w:drawing>
          <wp:inline distT="0" distB="0" distL="0" distR="0">
            <wp:extent cx="6120130" cy="8652087"/>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2A6B94" w:rsidRDefault="002A6B94" w:rsidP="001E7D1C">
      <w:pPr>
        <w:pStyle w:val="1f"/>
        <w:rPr>
          <w:rFonts w:ascii="Times New Roman" w:hAnsi="Times New Roman"/>
        </w:rPr>
      </w:pPr>
    </w:p>
    <w:p w:rsidR="002A6B94" w:rsidRDefault="002A6B94" w:rsidP="001E7D1C">
      <w:pPr>
        <w:pStyle w:val="1f"/>
        <w:rPr>
          <w:rFonts w:ascii="Times New Roman" w:hAnsi="Times New Roman"/>
        </w:rPr>
      </w:pPr>
    </w:p>
    <w:p w:rsidR="001E7D1C" w:rsidRPr="002525DF" w:rsidRDefault="001E7D1C" w:rsidP="001E7D1C">
      <w:pPr>
        <w:pStyle w:val="1f"/>
        <w:rPr>
          <w:rFonts w:ascii="Times New Roman" w:hAnsi="Times New Roman"/>
        </w:rPr>
      </w:pPr>
      <w:r w:rsidRPr="002525DF">
        <w:rPr>
          <w:rFonts w:ascii="Times New Roman" w:hAnsi="Times New Roman"/>
        </w:rPr>
        <w:lastRenderedPageBreak/>
        <w:t>СОДЕРЖАНИЕ ПРОГРАММЫ</w:t>
      </w:r>
      <w:bookmarkEnd w:id="0"/>
      <w:bookmarkEnd w:id="1"/>
      <w:bookmarkEnd w:id="2"/>
    </w:p>
    <w:p w:rsidR="001E7D1C" w:rsidRPr="002525DF" w:rsidRDefault="00DD6F77" w:rsidP="001E7D1C">
      <w:pPr>
        <w:pStyle w:val="14"/>
        <w:rPr>
          <w:rFonts w:asciiTheme="minorHAnsi" w:eastAsiaTheme="minorEastAsia" w:hAnsiTheme="minorHAnsi" w:cstheme="minorBidi"/>
          <w:lang w:eastAsia="ru-RU"/>
        </w:rPr>
      </w:pPr>
      <w:r w:rsidRPr="00DD6F77">
        <w:fldChar w:fldCharType="begin"/>
      </w:r>
      <w:r w:rsidR="001E7D1C" w:rsidRPr="002525DF">
        <w:instrText xml:space="preserve"> TOC \h \z \t "Раздел 1;1;Раздел 1.1;2" </w:instrText>
      </w:r>
      <w:r w:rsidRPr="00DD6F77">
        <w:fldChar w:fldCharType="separate"/>
      </w:r>
      <w:hyperlink w:anchor="_Toc156294875" w:history="1"/>
    </w:p>
    <w:p w:rsidR="001E7D1C" w:rsidRPr="002525DF" w:rsidRDefault="00DD6F77" w:rsidP="001E7D1C">
      <w:pPr>
        <w:pStyle w:val="14"/>
        <w:rPr>
          <w:rFonts w:asciiTheme="minorHAnsi" w:eastAsiaTheme="minorEastAsia" w:hAnsiTheme="minorHAnsi" w:cstheme="minorBidi"/>
          <w:lang w:eastAsia="ru-RU"/>
        </w:rPr>
      </w:pPr>
      <w:hyperlink w:anchor="_Toc156294876" w:history="1">
        <w:r w:rsidR="001E7D1C" w:rsidRPr="002525DF">
          <w:rPr>
            <w:rStyle w:val="af0"/>
            <w:b w:val="0"/>
            <w:bCs w:val="0"/>
            <w:color w:val="auto"/>
          </w:rPr>
          <w:t>1. ОБЩАЯ ХАРАКТЕРИСТИКА</w:t>
        </w:r>
        <w:r w:rsidR="001E7D1C" w:rsidRPr="002525DF">
          <w:rPr>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77" w:history="1">
        <w:r w:rsidR="001E7D1C" w:rsidRPr="002525DF">
          <w:rPr>
            <w:rStyle w:val="af0"/>
            <w:i w:val="0"/>
            <w:iCs w:val="0"/>
            <w:color w:val="auto"/>
          </w:rPr>
          <w:t>1.1. Цель и место дисциплины в структуре образовательной программы</w:t>
        </w:r>
        <w:r w:rsidR="001E7D1C" w:rsidRPr="002525DF">
          <w:rPr>
            <w:i w:val="0"/>
            <w:iCs w:val="0"/>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78" w:history="1">
        <w:r w:rsidR="001E7D1C" w:rsidRPr="002525DF">
          <w:rPr>
            <w:rStyle w:val="af0"/>
            <w:i w:val="0"/>
            <w:iCs w:val="0"/>
            <w:color w:val="auto"/>
          </w:rPr>
          <w:t>1.2. Планируемые результаты освоения дисциплины</w:t>
        </w:r>
        <w:r w:rsidR="001E7D1C" w:rsidRPr="002525DF">
          <w:rPr>
            <w:i w:val="0"/>
            <w:iCs w:val="0"/>
            <w:webHidden/>
          </w:rPr>
          <w:tab/>
        </w:r>
      </w:hyperlink>
    </w:p>
    <w:p w:rsidR="001E7D1C" w:rsidRPr="002525DF" w:rsidRDefault="00DD6F77" w:rsidP="001E7D1C">
      <w:pPr>
        <w:pStyle w:val="14"/>
        <w:rPr>
          <w:rFonts w:asciiTheme="minorHAnsi" w:eastAsiaTheme="minorEastAsia" w:hAnsiTheme="minorHAnsi" w:cstheme="minorBidi"/>
          <w:lang w:eastAsia="ru-RU"/>
        </w:rPr>
      </w:pPr>
      <w:hyperlink w:anchor="_Toc156294879" w:history="1">
        <w:r w:rsidR="001E7D1C" w:rsidRPr="002525DF">
          <w:rPr>
            <w:rStyle w:val="af0"/>
            <w:b w:val="0"/>
            <w:bCs w:val="0"/>
            <w:color w:val="auto"/>
          </w:rPr>
          <w:t>2. СТРУКТУРА И СОДЕРЖАНИЕ ДИСЦИПЛИНЫ</w:t>
        </w:r>
        <w:r w:rsidR="001E7D1C" w:rsidRPr="002525DF">
          <w:rPr>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80" w:history="1">
        <w:r w:rsidR="001E7D1C" w:rsidRPr="002525DF">
          <w:rPr>
            <w:rStyle w:val="af0"/>
            <w:i w:val="0"/>
            <w:iCs w:val="0"/>
            <w:color w:val="auto"/>
          </w:rPr>
          <w:t>2.1. Трудоемкость освоения дисциплины</w:t>
        </w:r>
        <w:r w:rsidR="001E7D1C" w:rsidRPr="002525DF">
          <w:rPr>
            <w:i w:val="0"/>
            <w:iCs w:val="0"/>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81" w:history="1">
        <w:r w:rsidR="002A3008">
          <w:rPr>
            <w:rStyle w:val="af0"/>
            <w:i w:val="0"/>
            <w:iCs w:val="0"/>
            <w:color w:val="auto"/>
          </w:rPr>
          <w:t>2.2. С</w:t>
        </w:r>
        <w:r w:rsidR="001E7D1C" w:rsidRPr="002525DF">
          <w:rPr>
            <w:rStyle w:val="af0"/>
            <w:i w:val="0"/>
            <w:iCs w:val="0"/>
            <w:color w:val="auto"/>
          </w:rPr>
          <w:t>одержание дисциплины</w:t>
        </w:r>
        <w:r w:rsidR="001E7D1C" w:rsidRPr="002525DF">
          <w:rPr>
            <w:i w:val="0"/>
            <w:iCs w:val="0"/>
            <w:webHidden/>
          </w:rPr>
          <w:tab/>
        </w:r>
      </w:hyperlink>
    </w:p>
    <w:p w:rsidR="001E7D1C" w:rsidRPr="002525DF" w:rsidRDefault="00DD6F77" w:rsidP="001E7D1C">
      <w:pPr>
        <w:pStyle w:val="14"/>
        <w:rPr>
          <w:rFonts w:asciiTheme="minorHAnsi" w:eastAsiaTheme="minorEastAsia" w:hAnsiTheme="minorHAnsi" w:cstheme="minorBidi"/>
          <w:lang w:eastAsia="ru-RU"/>
        </w:rPr>
      </w:pPr>
      <w:hyperlink w:anchor="_Toc156294884" w:history="1">
        <w:r w:rsidR="001E7D1C" w:rsidRPr="002525DF">
          <w:rPr>
            <w:rStyle w:val="af0"/>
            <w:b w:val="0"/>
            <w:bCs w:val="0"/>
            <w:color w:val="auto"/>
          </w:rPr>
          <w:t>3. УСЛОВИЯ РЕАЛИЗАЦИИ ДИСЦИПЛИНЫ</w:t>
        </w:r>
        <w:r w:rsidR="001E7D1C" w:rsidRPr="002525DF">
          <w:rPr>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85" w:history="1">
        <w:r w:rsidR="001E7D1C" w:rsidRPr="002525DF">
          <w:rPr>
            <w:rStyle w:val="af0"/>
            <w:i w:val="0"/>
            <w:iCs w:val="0"/>
            <w:color w:val="auto"/>
          </w:rPr>
          <w:t>3.1. Материально-техническое обеспечение</w:t>
        </w:r>
        <w:r w:rsidR="001E7D1C" w:rsidRPr="002525DF">
          <w:rPr>
            <w:i w:val="0"/>
            <w:iCs w:val="0"/>
            <w:webHidden/>
          </w:rPr>
          <w:tab/>
        </w:r>
      </w:hyperlink>
    </w:p>
    <w:p w:rsidR="001E7D1C" w:rsidRPr="002525DF" w:rsidRDefault="00DD6F77" w:rsidP="001E7D1C">
      <w:pPr>
        <w:pStyle w:val="22"/>
        <w:rPr>
          <w:rFonts w:asciiTheme="minorHAnsi" w:eastAsiaTheme="minorEastAsia" w:hAnsiTheme="minorHAnsi" w:cstheme="minorBidi"/>
          <w:i w:val="0"/>
          <w:iCs w:val="0"/>
          <w:sz w:val="22"/>
          <w:szCs w:val="22"/>
        </w:rPr>
      </w:pPr>
      <w:hyperlink w:anchor="_Toc156294886" w:history="1">
        <w:r w:rsidR="001E7D1C" w:rsidRPr="002525DF">
          <w:rPr>
            <w:rStyle w:val="af0"/>
            <w:i w:val="0"/>
            <w:iCs w:val="0"/>
            <w:color w:val="auto"/>
          </w:rPr>
          <w:t>3.2. Учебно-методическое обеспечение</w:t>
        </w:r>
        <w:r w:rsidR="001E7D1C" w:rsidRPr="002525DF">
          <w:rPr>
            <w:i w:val="0"/>
            <w:iCs w:val="0"/>
            <w:webHidden/>
          </w:rPr>
          <w:tab/>
        </w:r>
      </w:hyperlink>
    </w:p>
    <w:p w:rsidR="001E7D1C" w:rsidRPr="002525DF" w:rsidRDefault="00DD6F77" w:rsidP="001E7D1C">
      <w:pPr>
        <w:pStyle w:val="14"/>
        <w:rPr>
          <w:rFonts w:asciiTheme="minorHAnsi" w:eastAsiaTheme="minorEastAsia" w:hAnsiTheme="minorHAnsi" w:cstheme="minorBidi"/>
          <w:lang w:eastAsia="ru-RU"/>
        </w:rPr>
      </w:pPr>
      <w:hyperlink w:anchor="_Toc156294887" w:history="1">
        <w:r w:rsidR="001E7D1C" w:rsidRPr="002525DF">
          <w:rPr>
            <w:rStyle w:val="af0"/>
            <w:b w:val="0"/>
            <w:bCs w:val="0"/>
            <w:color w:val="auto"/>
          </w:rPr>
          <w:t>4. КОНТРОЛЬ И ОЦЕНКА РЕЗУЛЬТАТОВ ОСВОЕНИЯ ДИСЦИПЛИНЫ</w:t>
        </w:r>
        <w:r w:rsidR="001E7D1C" w:rsidRPr="002525DF">
          <w:rPr>
            <w:webHidden/>
          </w:rPr>
          <w:tab/>
        </w:r>
      </w:hyperlink>
    </w:p>
    <w:p w:rsidR="001E7D1C" w:rsidRPr="002525DF" w:rsidRDefault="00DD6F77" w:rsidP="001E7D1C">
      <w:pPr>
        <w:pStyle w:val="1f"/>
        <w:jc w:val="left"/>
        <w:rPr>
          <w:rFonts w:ascii="Times New Roman" w:hAnsi="Times New Roman"/>
          <w:b w:val="0"/>
          <w:bCs w:val="0"/>
        </w:rPr>
      </w:pPr>
      <w:r w:rsidRPr="002525DF">
        <w:rPr>
          <w:rFonts w:ascii="Times New Roman" w:hAnsi="Times New Roman"/>
          <w:b w:val="0"/>
          <w:bCs w:val="0"/>
        </w:rPr>
        <w:fldChar w:fldCharType="end"/>
      </w:r>
    </w:p>
    <w:p w:rsidR="001E7D1C" w:rsidRPr="002525DF" w:rsidRDefault="001E7D1C" w:rsidP="001E7D1C">
      <w:pPr>
        <w:pStyle w:val="1f"/>
        <w:jc w:val="left"/>
        <w:rPr>
          <w:rFonts w:ascii="Times New Roman" w:hAnsi="Times New Roman"/>
        </w:rPr>
        <w:sectPr w:rsidR="001E7D1C" w:rsidRPr="002525DF" w:rsidSect="00502F97">
          <w:headerReference w:type="even" r:id="rId9"/>
          <w:headerReference w:type="default" r:id="rId10"/>
          <w:pgSz w:w="11906" w:h="16838"/>
          <w:pgMar w:top="1134" w:right="567" w:bottom="1134" w:left="1701" w:header="709" w:footer="709" w:gutter="0"/>
          <w:cols w:space="708"/>
          <w:docGrid w:linePitch="360"/>
        </w:sectPr>
      </w:pPr>
    </w:p>
    <w:p w:rsidR="001E7D1C" w:rsidRPr="002525DF" w:rsidRDefault="001E7D1C" w:rsidP="00A8697A">
      <w:pPr>
        <w:pStyle w:val="1f"/>
        <w:numPr>
          <w:ilvl w:val="0"/>
          <w:numId w:val="22"/>
        </w:numPr>
      </w:pPr>
      <w:bookmarkStart w:id="3" w:name="_Toc158389379"/>
      <w:bookmarkStart w:id="4" w:name="_Toc158393483"/>
      <w:bookmarkStart w:id="5" w:name="_Toc158397940"/>
      <w:r w:rsidRPr="002525DF">
        <w:lastRenderedPageBreak/>
        <w:t>Общая характеристика</w:t>
      </w:r>
      <w:r w:rsidR="002A3008">
        <w:rPr>
          <w:rFonts w:asciiTheme="minorHAnsi" w:hAnsiTheme="minorHAnsi"/>
        </w:rPr>
        <w:t xml:space="preserve"> </w:t>
      </w:r>
      <w:r w:rsidRPr="002525DF">
        <w:t>РАБОЧЕЙ ПРОГРАММЫ УЧЕБНОЙ ДИСЦИПЛИНЫ</w:t>
      </w:r>
      <w:bookmarkEnd w:id="3"/>
      <w:bookmarkEnd w:id="4"/>
      <w:bookmarkEnd w:id="5"/>
    </w:p>
    <w:p w:rsidR="001E7D1C" w:rsidRPr="002525DF" w:rsidRDefault="001E7D1C" w:rsidP="001E7D1C">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w:t>
      </w:r>
      <w:r w:rsidR="00382E7D" w:rsidRPr="002525DF">
        <w:rPr>
          <w:rFonts w:ascii="Times New Roman Полужирный" w:eastAsia="Segoe UI" w:hAnsi="Times New Roman Полужирный"/>
          <w:b/>
          <w:bCs/>
          <w:caps/>
          <w:u w:val="single"/>
          <w:lang w:val="ru-RU"/>
        </w:rPr>
        <w:t xml:space="preserve">ОП.02 </w:t>
      </w:r>
      <w:r w:rsidR="00C723D1" w:rsidRPr="002525DF">
        <w:rPr>
          <w:rFonts w:ascii="Times New Roman Полужирный" w:eastAsia="Segoe UI" w:hAnsi="Times New Roman Полужирный"/>
          <w:b/>
          <w:bCs/>
          <w:caps/>
          <w:u w:val="single"/>
          <w:lang w:val="ru-RU"/>
        </w:rPr>
        <w:t>Электротехника с основами электроники</w:t>
      </w:r>
      <w:r w:rsidRPr="002525DF">
        <w:rPr>
          <w:rFonts w:ascii="Times New Roman Полужирный" w:eastAsia="Segoe UI" w:hAnsi="Times New Roman Полужирный"/>
          <w:b/>
          <w:bCs/>
          <w:caps/>
          <w:u w:val="single"/>
          <w:lang w:val="ru-RU"/>
        </w:rPr>
        <w:t>»</w:t>
      </w:r>
    </w:p>
    <w:p w:rsidR="001E7D1C" w:rsidRPr="002525DF" w:rsidRDefault="001E7D1C" w:rsidP="001E7D1C">
      <w:pPr>
        <w:pStyle w:val="1d"/>
        <w:rPr>
          <w:lang w:val="ru-RU"/>
        </w:rPr>
      </w:pPr>
    </w:p>
    <w:p w:rsidR="001E7D1C" w:rsidRPr="002525DF" w:rsidRDefault="001E7D1C" w:rsidP="001E7D1C">
      <w:pPr>
        <w:pStyle w:val="114"/>
        <w:rPr>
          <w:rFonts w:ascii="Times New Roman" w:hAnsi="Times New Roman"/>
        </w:rPr>
      </w:pPr>
      <w:bookmarkStart w:id="6" w:name="_Toc158389380"/>
      <w:bookmarkStart w:id="7" w:name="_Toc158393484"/>
      <w:bookmarkStart w:id="8" w:name="_Toc158397941"/>
      <w:r w:rsidRPr="002525DF">
        <w:rPr>
          <w:rFonts w:ascii="Times New Roman" w:hAnsi="Times New Roman"/>
        </w:rPr>
        <w:t>1.1. Цель и место дисциплины в структуре образовательной программы</w:t>
      </w:r>
      <w:bookmarkEnd w:id="6"/>
      <w:bookmarkEnd w:id="7"/>
      <w:bookmarkEnd w:id="8"/>
    </w:p>
    <w:p w:rsidR="00064657" w:rsidRPr="002525DF" w:rsidRDefault="001E7D1C" w:rsidP="00064657">
      <w:pPr>
        <w:suppressAutoHyphens/>
        <w:spacing w:line="276" w:lineRule="auto"/>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w:t>
      </w:r>
      <w:r w:rsidR="00382E7D" w:rsidRPr="002525DF">
        <w:rPr>
          <w:rFonts w:ascii="Times New Roman" w:hAnsi="Times New Roman"/>
          <w:sz w:val="24"/>
          <w:szCs w:val="24"/>
        </w:rPr>
        <w:t xml:space="preserve">ОП.02 </w:t>
      </w:r>
      <w:r w:rsidR="00C723D1" w:rsidRPr="002525DF">
        <w:rPr>
          <w:rFonts w:ascii="Times New Roman" w:hAnsi="Times New Roman"/>
          <w:sz w:val="24"/>
          <w:szCs w:val="24"/>
        </w:rPr>
        <w:t>Электротехника с основами электроники</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w:t>
      </w:r>
      <w:bookmarkStart w:id="9" w:name="_Hlk162543574"/>
      <w:r w:rsidR="00064657" w:rsidRPr="002525DF">
        <w:rPr>
          <w:rFonts w:ascii="Times New Roman" w:eastAsia="Times New Roman" w:hAnsi="Times New Roman" w:cs="Times New Roman"/>
          <w:sz w:val="24"/>
          <w:szCs w:val="24"/>
          <w:lang w:eastAsia="ru-RU"/>
        </w:rPr>
        <w:t xml:space="preserve">формирование представления о современных способах получения, преобразования и использования электрической энергии; о современных технических средствах получения, обработки, передачи энергии и информацией, направлениях их развития, основных процессах, происходящие в электрических цепях, принципах работы электроэлементов, электрических машин, источников и преобразователей электрической энергии, типовых устройств и системам промышленной электроники для решения профессиональных задач. </w:t>
      </w:r>
    </w:p>
    <w:bookmarkEnd w:id="9"/>
    <w:p w:rsidR="001E7D1C" w:rsidRPr="002525DF" w:rsidRDefault="001E7D1C" w:rsidP="001E7D1C">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w:t>
      </w:r>
      <w:r w:rsidR="00262297" w:rsidRPr="002525DF">
        <w:rPr>
          <w:rFonts w:ascii="Times New Roman" w:hAnsi="Times New Roman" w:cs="Times New Roman"/>
          <w:sz w:val="24"/>
          <w:szCs w:val="24"/>
        </w:rPr>
        <w:t xml:space="preserve">ОП.02 </w:t>
      </w:r>
      <w:r w:rsidR="00C723D1" w:rsidRPr="002525DF">
        <w:rPr>
          <w:rFonts w:ascii="Times New Roman" w:hAnsi="Times New Roman" w:cs="Times New Roman"/>
          <w:sz w:val="24"/>
          <w:szCs w:val="24"/>
        </w:rPr>
        <w:t>Электротехника с основами электроники</w:t>
      </w:r>
      <w:r w:rsidRPr="002525DF">
        <w:rPr>
          <w:rFonts w:ascii="Times New Roman" w:hAnsi="Times New Roman" w:cs="Times New Roman"/>
          <w:sz w:val="24"/>
          <w:szCs w:val="24"/>
        </w:rPr>
        <w:t xml:space="preserve">» включена в обязательную часть </w:t>
      </w:r>
      <w:r w:rsidR="00262297" w:rsidRPr="002525DF">
        <w:rPr>
          <w:rFonts w:ascii="Times New Roman" w:hAnsi="Times New Roman" w:cs="Times New Roman"/>
          <w:sz w:val="24"/>
          <w:szCs w:val="24"/>
        </w:rPr>
        <w:t xml:space="preserve">общепрофессионального </w:t>
      </w:r>
      <w:r w:rsidRPr="002525DF">
        <w:rPr>
          <w:rFonts w:ascii="Times New Roman" w:hAnsi="Times New Roman" w:cs="Times New Roman"/>
          <w:sz w:val="24"/>
          <w:szCs w:val="24"/>
        </w:rPr>
        <w:t>цикла образовательной программы.</w:t>
      </w:r>
    </w:p>
    <w:p w:rsidR="001E7D1C" w:rsidRPr="002525DF" w:rsidRDefault="001E7D1C" w:rsidP="001E7D1C">
      <w:pPr>
        <w:suppressAutoHyphens/>
        <w:spacing w:line="276" w:lineRule="auto"/>
        <w:ind w:firstLine="709"/>
        <w:jc w:val="both"/>
        <w:rPr>
          <w:rFonts w:ascii="Times New Roman" w:hAnsi="Times New Roman" w:cs="Times New Roman"/>
          <w:sz w:val="24"/>
          <w:szCs w:val="24"/>
        </w:rPr>
      </w:pPr>
    </w:p>
    <w:p w:rsidR="001E7D1C" w:rsidRPr="002525DF" w:rsidRDefault="001E7D1C" w:rsidP="001E7D1C">
      <w:pPr>
        <w:pStyle w:val="114"/>
        <w:rPr>
          <w:rFonts w:ascii="Times New Roman" w:hAnsi="Times New Roman"/>
        </w:rPr>
      </w:pPr>
      <w:bookmarkStart w:id="10" w:name="_Toc158389381"/>
      <w:bookmarkStart w:id="11" w:name="_Toc158393485"/>
      <w:bookmarkStart w:id="12" w:name="_Toc158397942"/>
      <w:r w:rsidRPr="002525DF">
        <w:rPr>
          <w:rFonts w:ascii="Times New Roman" w:hAnsi="Times New Roman"/>
        </w:rPr>
        <w:t>1.2. Планируемые результаты освоения дисциплины</w:t>
      </w:r>
      <w:bookmarkEnd w:id="10"/>
      <w:bookmarkEnd w:id="11"/>
      <w:bookmarkEnd w:id="12"/>
    </w:p>
    <w:p w:rsidR="001E7D1C" w:rsidRPr="002525DF" w:rsidRDefault="001E7D1C" w:rsidP="001E7D1C">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w:t>
      </w:r>
      <w:r w:rsidR="00BF582B" w:rsidRPr="002525DF">
        <w:rPr>
          <w:rFonts w:ascii="Times New Roman" w:eastAsia="Times New Roman" w:hAnsi="Times New Roman" w:cs="Times New Roman"/>
          <w:sz w:val="24"/>
          <w:szCs w:val="24"/>
          <w:lang w:eastAsia="ru-RU"/>
        </w:rPr>
        <w:t xml:space="preserve">выпускника </w:t>
      </w:r>
      <w:r w:rsidR="002A3008">
        <w:rPr>
          <w:rFonts w:ascii="Times New Roman" w:eastAsia="Times New Roman" w:hAnsi="Times New Roman" w:cs="Times New Roman"/>
          <w:sz w:val="24"/>
          <w:szCs w:val="24"/>
          <w:lang w:eastAsia="ru-RU"/>
        </w:rPr>
        <w:t>.</w:t>
      </w:r>
    </w:p>
    <w:p w:rsidR="001E7D1C" w:rsidRPr="002525DF" w:rsidRDefault="001E7D1C" w:rsidP="001E7D1C">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2833"/>
        <w:gridCol w:w="2833"/>
        <w:gridCol w:w="2833"/>
      </w:tblGrid>
      <w:tr w:rsidR="002525DF" w:rsidRPr="002525DF" w:rsidTr="00910E53">
        <w:trPr>
          <w:trHeight w:val="20"/>
        </w:trPr>
        <w:tc>
          <w:tcPr>
            <w:tcW w:w="1129" w:type="dxa"/>
            <w:tcBorders>
              <w:top w:val="single" w:sz="4" w:space="0" w:color="auto"/>
              <w:left w:val="single" w:sz="4" w:space="0" w:color="auto"/>
              <w:right w:val="single" w:sz="4" w:space="0" w:color="auto"/>
            </w:tcBorders>
          </w:tcPr>
          <w:p w:rsidR="001E7D1C" w:rsidRPr="002525DF" w:rsidRDefault="001E7D1C" w:rsidP="000E67E5">
            <w:pPr>
              <w:rPr>
                <w:rStyle w:val="afb"/>
                <w:b/>
                <w:i w:val="0"/>
              </w:rPr>
            </w:pPr>
            <w:r w:rsidRPr="002525DF">
              <w:rPr>
                <w:rStyle w:val="afb"/>
                <w:b/>
                <w:i w:val="0"/>
              </w:rPr>
              <w:t xml:space="preserve">Код ОК, </w:t>
            </w:r>
          </w:p>
          <w:p w:rsidR="001E7D1C" w:rsidRPr="002525DF" w:rsidRDefault="001E7D1C" w:rsidP="000E67E5">
            <w:pPr>
              <w:rPr>
                <w:rStyle w:val="afb"/>
                <w:b/>
                <w:i w:val="0"/>
              </w:rPr>
            </w:pPr>
            <w:r w:rsidRPr="002525DF">
              <w:rPr>
                <w:rStyle w:val="afb"/>
                <w:b/>
                <w:i w:val="0"/>
              </w:rPr>
              <w:t>ПК</w:t>
            </w:r>
          </w:p>
        </w:tc>
        <w:tc>
          <w:tcPr>
            <w:tcW w:w="2833" w:type="dxa"/>
            <w:tcBorders>
              <w:top w:val="single" w:sz="4" w:space="0" w:color="auto"/>
              <w:left w:val="single" w:sz="4" w:space="0" w:color="auto"/>
              <w:right w:val="single" w:sz="4" w:space="0" w:color="auto"/>
            </w:tcBorders>
          </w:tcPr>
          <w:p w:rsidR="001E7D1C" w:rsidRPr="002525DF" w:rsidRDefault="001E7D1C" w:rsidP="000E67E5">
            <w:pPr>
              <w:jc w:val="center"/>
              <w:rPr>
                <w:rFonts w:ascii="Times New Roman" w:hAnsi="Times New Roman" w:cs="Times New Roman"/>
                <w:b/>
              </w:rPr>
            </w:pPr>
            <w:r w:rsidRPr="002525DF">
              <w:rPr>
                <w:rFonts w:ascii="Times New Roman" w:hAnsi="Times New Roman" w:cs="Times New Roman"/>
                <w:b/>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1E7D1C" w:rsidRPr="002525DF" w:rsidRDefault="001E7D1C" w:rsidP="000E67E5">
            <w:pPr>
              <w:jc w:val="center"/>
              <w:rPr>
                <w:rFonts w:ascii="Times New Roman" w:hAnsi="Times New Roman" w:cs="Times New Roman"/>
                <w:b/>
              </w:rPr>
            </w:pPr>
            <w:r w:rsidRPr="002525DF">
              <w:rPr>
                <w:rFonts w:ascii="Times New Roman" w:hAnsi="Times New Roman" w:cs="Times New Roman"/>
                <w:b/>
              </w:rPr>
              <w:t>Знать</w:t>
            </w:r>
          </w:p>
        </w:tc>
        <w:tc>
          <w:tcPr>
            <w:tcW w:w="2833" w:type="dxa"/>
            <w:tcBorders>
              <w:top w:val="single" w:sz="4" w:space="0" w:color="auto"/>
              <w:left w:val="single" w:sz="4" w:space="0" w:color="auto"/>
              <w:bottom w:val="single" w:sz="4" w:space="0" w:color="auto"/>
              <w:right w:val="single" w:sz="4" w:space="0" w:color="auto"/>
            </w:tcBorders>
          </w:tcPr>
          <w:p w:rsidR="001E7D1C" w:rsidRPr="002525DF" w:rsidRDefault="001E7D1C" w:rsidP="000E67E5">
            <w:pPr>
              <w:jc w:val="center"/>
              <w:rPr>
                <w:rFonts w:ascii="Times New Roman" w:hAnsi="Times New Roman" w:cs="Times New Roman"/>
                <w:b/>
              </w:rPr>
            </w:pPr>
            <w:r w:rsidRPr="002525DF">
              <w:rPr>
                <w:rFonts w:ascii="Times New Roman" w:hAnsi="Times New Roman" w:cs="Times New Roman"/>
                <w:b/>
              </w:rPr>
              <w:t>Владеть навыками</w:t>
            </w:r>
          </w:p>
        </w:tc>
      </w:tr>
      <w:tr w:rsidR="002525DF" w:rsidRPr="002525DF" w:rsidTr="00064657">
        <w:trPr>
          <w:trHeight w:val="3588"/>
        </w:trPr>
        <w:tc>
          <w:tcPr>
            <w:tcW w:w="1129" w:type="dxa"/>
            <w:tcBorders>
              <w:top w:val="single" w:sz="4" w:space="0" w:color="auto"/>
              <w:left w:val="single" w:sz="4" w:space="0" w:color="auto"/>
              <w:bottom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sz w:val="24"/>
                <w:szCs w:val="24"/>
              </w:rPr>
              <w:t>ПК 1.1</w:t>
            </w:r>
          </w:p>
          <w:p w:rsidR="00522440" w:rsidRPr="002525DF" w:rsidRDefault="00522440" w:rsidP="00522440">
            <w:pPr>
              <w:rPr>
                <w:rFonts w:ascii="Times New Roman" w:hAnsi="Times New Roman" w:cs="Times New Roman"/>
                <w:bCs/>
              </w:rPr>
            </w:pPr>
          </w:p>
        </w:tc>
        <w:tc>
          <w:tcPr>
            <w:tcW w:w="2833" w:type="dxa"/>
            <w:tcBorders>
              <w:top w:val="single" w:sz="4" w:space="0" w:color="auto"/>
              <w:left w:val="single" w:sz="4" w:space="0" w:color="auto"/>
              <w:bottom w:val="single" w:sz="4" w:space="0" w:color="auto"/>
              <w:right w:val="single" w:sz="4" w:space="0" w:color="auto"/>
            </w:tcBorders>
          </w:tcPr>
          <w:p w:rsidR="00064657" w:rsidRPr="002525DF" w:rsidRDefault="00064657" w:rsidP="00064657">
            <w:pPr>
              <w:rPr>
                <w:rFonts w:ascii="Times New Roman" w:hAnsi="Times New Roman" w:cs="Times New Roman"/>
                <w:bCs/>
              </w:rPr>
            </w:pPr>
            <w:r w:rsidRPr="002525DF">
              <w:rPr>
                <w:rFonts w:ascii="Times New Roman" w:hAnsi="Times New Roman" w:cs="Times New Roman"/>
                <w:bCs/>
              </w:rPr>
              <w:t>проводить замер изоляции при помощи приборов</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выявлять и устранять дефекты изоляции</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выявлять и устранять неисправности реле, разбирать и собирать механизмы реле, проводить регулировку реле</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пользоваться измерительными устройствами</w:t>
            </w:r>
          </w:p>
          <w:p w:rsidR="00522440" w:rsidRPr="002525DF" w:rsidRDefault="00064657" w:rsidP="00064657">
            <w:pPr>
              <w:rPr>
                <w:rFonts w:ascii="Times New Roman" w:hAnsi="Times New Roman" w:cs="Times New Roman"/>
                <w:bCs/>
                <w:highlight w:val="green"/>
              </w:rPr>
            </w:pPr>
            <w:r w:rsidRPr="002525DF">
              <w:rPr>
                <w:rFonts w:ascii="Times New Roman" w:hAnsi="Times New Roman" w:cs="Times New Roman"/>
                <w:bCs/>
              </w:rPr>
              <w:t>выполнять разделку кабеля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rsidR="00064657" w:rsidRPr="002525DF" w:rsidRDefault="00064657" w:rsidP="00064657">
            <w:pPr>
              <w:rPr>
                <w:rFonts w:ascii="Times New Roman" w:hAnsi="Times New Roman" w:cs="Times New Roman"/>
                <w:bCs/>
              </w:rPr>
            </w:pPr>
            <w:r w:rsidRPr="002525DF">
              <w:rPr>
                <w:rFonts w:ascii="Times New Roman" w:hAnsi="Times New Roman" w:cs="Times New Roman"/>
                <w:bCs/>
              </w:rPr>
              <w:t>источники и схемы питания постоянного и переменного оперативного тока</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типы и технические характеристики изоляции</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конструкцию, принцип действия реле</w:t>
            </w:r>
          </w:p>
          <w:p w:rsidR="00064657" w:rsidRPr="002525DF" w:rsidRDefault="00064657" w:rsidP="00064657">
            <w:pPr>
              <w:rPr>
                <w:rFonts w:ascii="Times New Roman" w:hAnsi="Times New Roman" w:cs="Times New Roman"/>
                <w:bCs/>
              </w:rPr>
            </w:pPr>
            <w:r w:rsidRPr="002525DF">
              <w:rPr>
                <w:rFonts w:ascii="Times New Roman" w:hAnsi="Times New Roman" w:cs="Times New Roman"/>
                <w:bCs/>
              </w:rPr>
              <w:t>методы, технологию проведения разделки кабеля</w:t>
            </w:r>
          </w:p>
          <w:p w:rsidR="00522440" w:rsidRPr="002525DF" w:rsidRDefault="00064657" w:rsidP="00064657">
            <w:pPr>
              <w:rPr>
                <w:rFonts w:ascii="Times New Roman" w:hAnsi="Times New Roman" w:cs="Times New Roman"/>
                <w:bCs/>
                <w:highlight w:val="green"/>
              </w:rPr>
            </w:pPr>
            <w:r w:rsidRPr="002525DF">
              <w:rPr>
                <w:rFonts w:ascii="Times New Roman" w:hAnsi="Times New Roman" w:cs="Times New Roman"/>
                <w:bCs/>
              </w:rPr>
              <w:t>механизмы, применимые для разделки кабеля</w:t>
            </w:r>
          </w:p>
        </w:tc>
        <w:tc>
          <w:tcPr>
            <w:tcW w:w="2833" w:type="dxa"/>
            <w:tcBorders>
              <w:top w:val="single" w:sz="4" w:space="0" w:color="auto"/>
              <w:left w:val="single" w:sz="4" w:space="0" w:color="auto"/>
              <w:bottom w:val="single" w:sz="4" w:space="0" w:color="auto"/>
              <w:right w:val="single" w:sz="4" w:space="0" w:color="auto"/>
            </w:tcBorders>
          </w:tcPr>
          <w:p w:rsidR="00064657" w:rsidRPr="002525DF" w:rsidRDefault="00064657" w:rsidP="00064657">
            <w:pPr>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0"/>
                <w:lang w:eastAsia="ru-RU"/>
              </w:rPr>
              <w:t>Монтажа и наладки устройств электроснабжения и электрооборудования</w:t>
            </w:r>
          </w:p>
          <w:p w:rsidR="00F8673D" w:rsidRPr="002525DF" w:rsidRDefault="00F8673D" w:rsidP="00F8673D">
            <w:pPr>
              <w:jc w:val="center"/>
              <w:rPr>
                <w:rFonts w:ascii="Times New Roman" w:hAnsi="Times New Roman" w:cs="Times New Roman"/>
                <w:bCs/>
                <w:highlight w:val="yellow"/>
              </w:rPr>
            </w:pPr>
          </w:p>
        </w:tc>
      </w:tr>
      <w:tr w:rsidR="002525DF" w:rsidRPr="002525DF" w:rsidTr="009C1EF3">
        <w:trPr>
          <w:trHeight w:val="3588"/>
        </w:trPr>
        <w:tc>
          <w:tcPr>
            <w:tcW w:w="1129" w:type="dxa"/>
            <w:tcBorders>
              <w:top w:val="single" w:sz="4" w:space="0" w:color="auto"/>
              <w:left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sz w:val="24"/>
                <w:szCs w:val="24"/>
              </w:rPr>
              <w:t>ОК 01</w:t>
            </w:r>
          </w:p>
        </w:tc>
        <w:tc>
          <w:tcPr>
            <w:tcW w:w="2833" w:type="dxa"/>
            <w:tcBorders>
              <w:top w:val="single" w:sz="4" w:space="0" w:color="auto"/>
              <w:left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iCs/>
                <w:sz w:val="24"/>
                <w:szCs w:val="24"/>
              </w:rPr>
              <w:t>выявлять и эффективно искать информацию, необходимую для решения задачи и/или проблемы</w:t>
            </w:r>
          </w:p>
          <w:p w:rsidR="00064657" w:rsidRPr="002525DF" w:rsidRDefault="00064657" w:rsidP="00064657">
            <w:pPr>
              <w:rPr>
                <w:rFonts w:ascii="Times New Roman" w:hAnsi="Times New Roman" w:cs="Times New Roman"/>
                <w:bCs/>
              </w:rPr>
            </w:pPr>
            <w:r w:rsidRPr="002525DF">
              <w:rPr>
                <w:rFonts w:ascii="Times New Roman" w:hAnsi="Times New Roman"/>
                <w:iCs/>
                <w:sz w:val="24"/>
                <w:szCs w:val="24"/>
              </w:rPr>
              <w:t>определять необходимые ресурсы</w:t>
            </w:r>
          </w:p>
        </w:tc>
        <w:tc>
          <w:tcPr>
            <w:tcW w:w="2833" w:type="dxa"/>
            <w:tcBorders>
              <w:top w:val="single" w:sz="4" w:space="0" w:color="auto"/>
              <w:left w:val="single" w:sz="4" w:space="0" w:color="auto"/>
              <w:right w:val="single" w:sz="4" w:space="0" w:color="auto"/>
            </w:tcBorders>
            <w:shd w:val="clear" w:color="auto" w:fill="auto"/>
          </w:tcPr>
          <w:p w:rsidR="00064657" w:rsidRPr="002525DF" w:rsidRDefault="00064657" w:rsidP="00064657">
            <w:pPr>
              <w:suppressAutoHyphens/>
              <w:rPr>
                <w:rFonts w:ascii="Times New Roman" w:hAnsi="Times New Roman"/>
                <w:bCs/>
                <w:sz w:val="24"/>
                <w:szCs w:val="24"/>
              </w:rPr>
            </w:pPr>
            <w:r w:rsidRPr="002525DF">
              <w:rPr>
                <w:rFonts w:ascii="Times New Roman" w:hAnsi="Times New Roman"/>
                <w:iCs/>
                <w:sz w:val="24"/>
                <w:szCs w:val="24"/>
              </w:rPr>
              <w:t>а</w:t>
            </w:r>
            <w:r w:rsidRPr="002525DF">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064657" w:rsidRPr="002525DF" w:rsidRDefault="00064657" w:rsidP="00064657">
            <w:pPr>
              <w:rPr>
                <w:rFonts w:ascii="Times New Roman" w:hAnsi="Times New Roman" w:cs="Times New Roman"/>
                <w:bCs/>
              </w:rPr>
            </w:pPr>
            <w:r w:rsidRPr="002525DF">
              <w:rPr>
                <w:rFonts w:ascii="Times New Roman" w:hAnsi="Times New Roman"/>
                <w:bCs/>
                <w:sz w:val="24"/>
                <w:szCs w:val="24"/>
              </w:rPr>
              <w:t xml:space="preserve">алгоритмы выполнения работ в профессиональной </w:t>
            </w:r>
            <w:r w:rsidRPr="002525DF">
              <w:rPr>
                <w:rFonts w:ascii="Times New Roman" w:hAnsi="Times New Roman"/>
                <w:bCs/>
                <w:sz w:val="24"/>
                <w:szCs w:val="24"/>
              </w:rPr>
              <w:br/>
              <w:t xml:space="preserve">и смежных областях </w:t>
            </w:r>
          </w:p>
        </w:tc>
        <w:tc>
          <w:tcPr>
            <w:tcW w:w="2833" w:type="dxa"/>
            <w:tcBorders>
              <w:top w:val="single" w:sz="4" w:space="0" w:color="auto"/>
              <w:left w:val="single" w:sz="4" w:space="0" w:color="auto"/>
              <w:right w:val="single" w:sz="4" w:space="0" w:color="auto"/>
            </w:tcBorders>
          </w:tcPr>
          <w:p w:rsidR="00064657" w:rsidRPr="002525DF" w:rsidRDefault="00064657" w:rsidP="00064657">
            <w:pPr>
              <w:jc w:val="center"/>
              <w:rPr>
                <w:rFonts w:ascii="Times New Roman" w:hAnsi="Times New Roman" w:cs="Times New Roman"/>
                <w:bCs/>
                <w:highlight w:val="yellow"/>
              </w:rPr>
            </w:pPr>
          </w:p>
        </w:tc>
      </w:tr>
      <w:tr w:rsidR="002525DF" w:rsidRPr="002525DF" w:rsidTr="009C1EF3">
        <w:trPr>
          <w:trHeight w:val="3588"/>
        </w:trPr>
        <w:tc>
          <w:tcPr>
            <w:tcW w:w="1129" w:type="dxa"/>
            <w:tcBorders>
              <w:top w:val="single" w:sz="4" w:space="0" w:color="auto"/>
              <w:left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sz w:val="24"/>
                <w:szCs w:val="24"/>
              </w:rPr>
              <w:lastRenderedPageBreak/>
              <w:t>ОК 02</w:t>
            </w:r>
          </w:p>
        </w:tc>
        <w:tc>
          <w:tcPr>
            <w:tcW w:w="2833" w:type="dxa"/>
            <w:tcBorders>
              <w:top w:val="single" w:sz="4" w:space="0" w:color="auto"/>
              <w:left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iCs/>
                <w:sz w:val="24"/>
                <w:szCs w:val="24"/>
              </w:rPr>
              <w:t>планировать процесс поиска; структурировать получаемую информацию</w:t>
            </w:r>
          </w:p>
          <w:p w:rsidR="00064657" w:rsidRPr="002525DF" w:rsidRDefault="00064657" w:rsidP="00064657">
            <w:pPr>
              <w:rPr>
                <w:rFonts w:ascii="Times New Roman" w:hAnsi="Times New Roman"/>
                <w:iCs/>
                <w:sz w:val="24"/>
                <w:szCs w:val="24"/>
              </w:rPr>
            </w:pPr>
            <w:r w:rsidRPr="002525DF">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2833" w:type="dxa"/>
            <w:tcBorders>
              <w:top w:val="single" w:sz="4" w:space="0" w:color="auto"/>
              <w:left w:val="single" w:sz="4" w:space="0" w:color="auto"/>
              <w:right w:val="single" w:sz="4" w:space="0" w:color="auto"/>
            </w:tcBorders>
            <w:shd w:val="clear" w:color="auto" w:fill="auto"/>
          </w:tcPr>
          <w:p w:rsidR="00064657" w:rsidRPr="002525DF" w:rsidRDefault="00064657" w:rsidP="00064657">
            <w:pPr>
              <w:suppressAutoHyphens/>
              <w:jc w:val="both"/>
              <w:rPr>
                <w:rFonts w:ascii="Times New Roman" w:hAnsi="Times New Roman"/>
                <w:b/>
                <w:bCs/>
                <w:iCs/>
                <w:sz w:val="24"/>
                <w:szCs w:val="24"/>
              </w:rPr>
            </w:pPr>
            <w:r w:rsidRPr="002525DF">
              <w:rPr>
                <w:rFonts w:ascii="Times New Roman" w:hAnsi="Times New Roman"/>
                <w:iCs/>
                <w:sz w:val="24"/>
                <w:szCs w:val="24"/>
              </w:rPr>
              <w:t xml:space="preserve">приемы структурирования информации </w:t>
            </w:r>
          </w:p>
          <w:p w:rsidR="00064657" w:rsidRPr="002525DF" w:rsidRDefault="00064657" w:rsidP="00064657">
            <w:pPr>
              <w:suppressAutoHyphens/>
              <w:rPr>
                <w:rFonts w:ascii="Times New Roman" w:hAnsi="Times New Roman"/>
                <w:iCs/>
                <w:sz w:val="24"/>
                <w:szCs w:val="24"/>
              </w:rPr>
            </w:pPr>
            <w:r w:rsidRPr="002525DF">
              <w:rPr>
                <w:rFonts w:ascii="Times New Roman" w:hAnsi="Times New Roman"/>
                <w:iCs/>
                <w:sz w:val="24"/>
                <w:szCs w:val="24"/>
              </w:rPr>
              <w:t xml:space="preserve">формат оформления результатов поиска информации, </w:t>
            </w:r>
            <w:r w:rsidRPr="002525DF">
              <w:rPr>
                <w:rFonts w:ascii="Times New Roman" w:hAnsi="Times New Roman"/>
                <w:bCs/>
                <w:iCs/>
                <w:sz w:val="24"/>
                <w:szCs w:val="24"/>
              </w:rPr>
              <w:t>современные средства и устройства информатизации</w:t>
            </w:r>
          </w:p>
        </w:tc>
        <w:tc>
          <w:tcPr>
            <w:tcW w:w="2833" w:type="dxa"/>
            <w:tcBorders>
              <w:top w:val="single" w:sz="4" w:space="0" w:color="auto"/>
              <w:left w:val="single" w:sz="4" w:space="0" w:color="auto"/>
              <w:right w:val="single" w:sz="4" w:space="0" w:color="auto"/>
            </w:tcBorders>
          </w:tcPr>
          <w:p w:rsidR="00064657" w:rsidRPr="002525DF" w:rsidRDefault="00064657" w:rsidP="00064657">
            <w:pPr>
              <w:jc w:val="center"/>
              <w:rPr>
                <w:rFonts w:ascii="Times New Roman" w:hAnsi="Times New Roman" w:cs="Times New Roman"/>
                <w:bCs/>
                <w:highlight w:val="yellow"/>
              </w:rPr>
            </w:pPr>
          </w:p>
        </w:tc>
      </w:tr>
      <w:tr w:rsidR="00064657" w:rsidRPr="002525DF" w:rsidTr="009C1EF3">
        <w:trPr>
          <w:trHeight w:val="3588"/>
        </w:trPr>
        <w:tc>
          <w:tcPr>
            <w:tcW w:w="1129" w:type="dxa"/>
            <w:tcBorders>
              <w:top w:val="single" w:sz="4" w:space="0" w:color="auto"/>
              <w:left w:val="single" w:sz="4" w:space="0" w:color="auto"/>
              <w:right w:val="single" w:sz="4" w:space="0" w:color="auto"/>
            </w:tcBorders>
          </w:tcPr>
          <w:p w:rsidR="00064657" w:rsidRPr="002525DF" w:rsidRDefault="00064657" w:rsidP="00064657">
            <w:pPr>
              <w:rPr>
                <w:rFonts w:ascii="Times New Roman" w:hAnsi="Times New Roman"/>
                <w:sz w:val="24"/>
                <w:szCs w:val="24"/>
              </w:rPr>
            </w:pPr>
            <w:r w:rsidRPr="002525DF">
              <w:rPr>
                <w:rFonts w:ascii="Times New Roman" w:hAnsi="Times New Roman"/>
                <w:sz w:val="24"/>
                <w:szCs w:val="24"/>
              </w:rPr>
              <w:t>ОК 03</w:t>
            </w:r>
          </w:p>
        </w:tc>
        <w:tc>
          <w:tcPr>
            <w:tcW w:w="2833" w:type="dxa"/>
            <w:tcBorders>
              <w:top w:val="single" w:sz="4" w:space="0" w:color="auto"/>
              <w:left w:val="single" w:sz="4" w:space="0" w:color="auto"/>
              <w:right w:val="single" w:sz="4" w:space="0" w:color="auto"/>
            </w:tcBorders>
          </w:tcPr>
          <w:p w:rsidR="00064657" w:rsidRPr="002525DF" w:rsidRDefault="00064657" w:rsidP="00064657">
            <w:pPr>
              <w:suppressAutoHyphens/>
              <w:rPr>
                <w:rFonts w:ascii="Times New Roman" w:hAnsi="Times New Roman"/>
                <w:b/>
                <w:bCs/>
                <w:iCs/>
                <w:sz w:val="24"/>
                <w:szCs w:val="24"/>
              </w:rPr>
            </w:pPr>
            <w:r w:rsidRPr="002525D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064657" w:rsidRPr="002525DF" w:rsidRDefault="00064657" w:rsidP="00064657">
            <w:pPr>
              <w:rPr>
                <w:rFonts w:ascii="Times New Roman" w:hAnsi="Times New Roman"/>
                <w:iCs/>
                <w:sz w:val="24"/>
                <w:szCs w:val="24"/>
              </w:rPr>
            </w:pPr>
            <w:r w:rsidRPr="002525DF">
              <w:rPr>
                <w:rFonts w:ascii="Times New Roman" w:hAnsi="Times New Roman"/>
                <w:sz w:val="24"/>
                <w:szCs w:val="24"/>
              </w:rPr>
              <w:t>определять и выстраивать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shd w:val="clear" w:color="auto" w:fill="auto"/>
          </w:tcPr>
          <w:p w:rsidR="00064657" w:rsidRPr="002525DF" w:rsidRDefault="00064657" w:rsidP="00064657">
            <w:pPr>
              <w:suppressAutoHyphens/>
              <w:rPr>
                <w:rFonts w:ascii="Times New Roman" w:hAnsi="Times New Roman"/>
                <w:b/>
                <w:bCs/>
                <w:iCs/>
                <w:sz w:val="24"/>
                <w:szCs w:val="24"/>
              </w:rPr>
            </w:pPr>
            <w:r w:rsidRPr="002525DF">
              <w:rPr>
                <w:rFonts w:ascii="Times New Roman" w:hAnsi="Times New Roman"/>
                <w:bCs/>
                <w:iCs/>
                <w:sz w:val="24"/>
                <w:szCs w:val="24"/>
              </w:rPr>
              <w:t>современная научная и профессиональная терминология</w:t>
            </w:r>
          </w:p>
          <w:p w:rsidR="00064657" w:rsidRPr="002525DF" w:rsidRDefault="00064657" w:rsidP="00064657">
            <w:pPr>
              <w:suppressAutoHyphens/>
              <w:jc w:val="both"/>
              <w:rPr>
                <w:rFonts w:ascii="Times New Roman" w:hAnsi="Times New Roman"/>
                <w:iCs/>
                <w:sz w:val="24"/>
                <w:szCs w:val="24"/>
              </w:rPr>
            </w:pPr>
            <w:r w:rsidRPr="002525DF">
              <w:rPr>
                <w:rFonts w:ascii="Times New Roman" w:hAnsi="Times New Roman"/>
                <w:bCs/>
                <w:iCs/>
                <w:sz w:val="24"/>
                <w:szCs w:val="24"/>
              </w:rPr>
              <w:t>возможные траектории профессионального развития и самообразования</w:t>
            </w:r>
          </w:p>
        </w:tc>
        <w:tc>
          <w:tcPr>
            <w:tcW w:w="2833" w:type="dxa"/>
            <w:tcBorders>
              <w:top w:val="single" w:sz="4" w:space="0" w:color="auto"/>
              <w:left w:val="single" w:sz="4" w:space="0" w:color="auto"/>
              <w:right w:val="single" w:sz="4" w:space="0" w:color="auto"/>
            </w:tcBorders>
          </w:tcPr>
          <w:p w:rsidR="00064657" w:rsidRPr="002525DF" w:rsidRDefault="00064657" w:rsidP="00064657">
            <w:pPr>
              <w:jc w:val="center"/>
              <w:rPr>
                <w:rFonts w:ascii="Times New Roman" w:hAnsi="Times New Roman" w:cs="Times New Roman"/>
                <w:bCs/>
                <w:highlight w:val="yellow"/>
              </w:rPr>
            </w:pPr>
          </w:p>
        </w:tc>
      </w:tr>
    </w:tbl>
    <w:p w:rsidR="001E7D1C" w:rsidRPr="002525DF" w:rsidRDefault="001E7D1C" w:rsidP="001E7D1C">
      <w:pPr>
        <w:ind w:firstLine="709"/>
        <w:rPr>
          <w:rFonts w:ascii="Times New Roman" w:hAnsi="Times New Roman" w:cs="Times New Roman"/>
          <w:bCs/>
          <w:sz w:val="24"/>
          <w:szCs w:val="24"/>
        </w:rPr>
      </w:pPr>
    </w:p>
    <w:p w:rsidR="001E7D1C" w:rsidRPr="002525DF" w:rsidRDefault="001E7D1C" w:rsidP="001E7D1C">
      <w:pPr>
        <w:rPr>
          <w:rFonts w:ascii="Times New Roman" w:eastAsia="Segoe UI" w:hAnsi="Times New Roman" w:cs="Times New Roman"/>
          <w:b/>
          <w:bCs/>
          <w:caps/>
          <w:kern w:val="32"/>
          <w:sz w:val="24"/>
          <w:szCs w:val="24"/>
        </w:rPr>
      </w:pPr>
    </w:p>
    <w:p w:rsidR="001E7D1C" w:rsidRPr="002525DF" w:rsidRDefault="001E7D1C" w:rsidP="001E7D1C">
      <w:pPr>
        <w:pStyle w:val="1f"/>
        <w:rPr>
          <w:rFonts w:ascii="Times New Roman" w:hAnsi="Times New Roman"/>
        </w:rPr>
      </w:pPr>
      <w:bookmarkStart w:id="13" w:name="_Toc158389382"/>
      <w:bookmarkStart w:id="14" w:name="_Toc158393486"/>
      <w:bookmarkStart w:id="15" w:name="_Toc158397943"/>
      <w:r w:rsidRPr="002525DF">
        <w:rPr>
          <w:rFonts w:ascii="Times New Roman" w:hAnsi="Times New Roman"/>
        </w:rPr>
        <w:t>2. Структура и содержание ДИСЦИПЛИНЫ</w:t>
      </w:r>
      <w:bookmarkEnd w:id="13"/>
      <w:bookmarkEnd w:id="14"/>
      <w:bookmarkEnd w:id="15"/>
    </w:p>
    <w:p w:rsidR="001E7D1C" w:rsidRPr="002525DF" w:rsidRDefault="001E7D1C" w:rsidP="001E7D1C">
      <w:pPr>
        <w:pStyle w:val="114"/>
        <w:rPr>
          <w:rFonts w:ascii="Times New Roman" w:hAnsi="Times New Roman"/>
        </w:rPr>
      </w:pPr>
      <w:bookmarkStart w:id="16" w:name="_Toc158389383"/>
      <w:bookmarkStart w:id="17" w:name="_Toc158393487"/>
      <w:bookmarkStart w:id="18" w:name="_Toc158397944"/>
      <w:r w:rsidRPr="002525DF">
        <w:rPr>
          <w:rFonts w:ascii="Times New Roman" w:hAnsi="Times New Roman"/>
        </w:rPr>
        <w:t>2.1. Трудоемкость освоения дисциплины</w:t>
      </w:r>
      <w:bookmarkEnd w:id="16"/>
      <w:bookmarkEnd w:id="17"/>
      <w:bookmarkEnd w:id="18"/>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hemeFill="background1"/>
        <w:tblLook w:val="01E0"/>
      </w:tblPr>
      <w:tblGrid>
        <w:gridCol w:w="4926"/>
        <w:gridCol w:w="2393"/>
        <w:gridCol w:w="2693"/>
      </w:tblGrid>
      <w:tr w:rsidR="002525DF" w:rsidRPr="002525DF" w:rsidTr="00792897">
        <w:trPr>
          <w:trHeight w:val="23"/>
        </w:trPr>
        <w:tc>
          <w:tcPr>
            <w:tcW w:w="2460" w:type="pct"/>
            <w:shd w:val="clear" w:color="auto" w:fill="FFFFFF" w:themeFill="background1"/>
            <w:vAlign w:val="center"/>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shd w:val="clear" w:color="auto" w:fill="FFFFFF" w:themeFill="background1"/>
            <w:vAlign w:val="center"/>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shd w:val="clear" w:color="auto" w:fill="FFFFFF" w:themeFill="background1"/>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2525DF" w:rsidRPr="002525DF" w:rsidTr="00792897">
        <w:trPr>
          <w:trHeight w:val="23"/>
        </w:trPr>
        <w:tc>
          <w:tcPr>
            <w:tcW w:w="2460" w:type="pct"/>
            <w:shd w:val="clear" w:color="auto" w:fill="FFFFFF" w:themeFill="background1"/>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shd w:val="clear" w:color="auto" w:fill="FFFFFF" w:themeFill="background1"/>
            <w:vAlign w:val="center"/>
          </w:tcPr>
          <w:p w:rsidR="001E7D1C" w:rsidRPr="002525DF" w:rsidRDefault="0018798A" w:rsidP="002A3008">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2A3008">
              <w:rPr>
                <w:rFonts w:ascii="Times New Roman" w:hAnsi="Times New Roman" w:cs="Times New Roman"/>
                <w:bCs/>
                <w:sz w:val="24"/>
                <w:szCs w:val="24"/>
              </w:rPr>
              <w:t>0</w:t>
            </w:r>
          </w:p>
        </w:tc>
        <w:tc>
          <w:tcPr>
            <w:tcW w:w="1345" w:type="pct"/>
            <w:shd w:val="clear" w:color="auto" w:fill="FFFFFF" w:themeFill="background1"/>
            <w:vAlign w:val="center"/>
          </w:tcPr>
          <w:p w:rsidR="001E7D1C" w:rsidRPr="002525DF" w:rsidRDefault="00A1542B" w:rsidP="000E67E5">
            <w:pPr>
              <w:jc w:val="center"/>
              <w:rPr>
                <w:rFonts w:ascii="Times New Roman" w:hAnsi="Times New Roman" w:cs="Times New Roman"/>
                <w:bCs/>
                <w:sz w:val="24"/>
                <w:szCs w:val="24"/>
              </w:rPr>
            </w:pPr>
            <w:r>
              <w:rPr>
                <w:rFonts w:ascii="Times New Roman" w:hAnsi="Times New Roman" w:cs="Times New Roman"/>
                <w:bCs/>
                <w:sz w:val="24"/>
                <w:szCs w:val="24"/>
              </w:rPr>
              <w:t>28</w:t>
            </w:r>
          </w:p>
        </w:tc>
      </w:tr>
      <w:tr w:rsidR="002525DF" w:rsidRPr="002525DF" w:rsidTr="00792897">
        <w:trPr>
          <w:trHeight w:val="23"/>
        </w:trPr>
        <w:tc>
          <w:tcPr>
            <w:tcW w:w="2460" w:type="pct"/>
            <w:shd w:val="clear" w:color="auto" w:fill="FFFFFF" w:themeFill="background1"/>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shd w:val="clear" w:color="auto" w:fill="FFFFFF" w:themeFill="background1"/>
            <w:vAlign w:val="center"/>
          </w:tcPr>
          <w:p w:rsidR="001E7D1C" w:rsidRPr="002525DF" w:rsidRDefault="001E7D1C"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shd w:val="clear" w:color="auto" w:fill="FFFFFF" w:themeFill="background1"/>
            <w:vAlign w:val="center"/>
          </w:tcPr>
          <w:p w:rsidR="001E7D1C" w:rsidRPr="002525DF" w:rsidRDefault="001E7D1C"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25DF" w:rsidRPr="002525DF" w:rsidTr="00792897">
        <w:trPr>
          <w:trHeight w:val="23"/>
        </w:trPr>
        <w:tc>
          <w:tcPr>
            <w:tcW w:w="2460" w:type="pct"/>
            <w:shd w:val="clear" w:color="auto" w:fill="FFFFFF" w:themeFill="background1"/>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shd w:val="clear" w:color="auto" w:fill="FFFFFF" w:themeFill="background1"/>
            <w:vAlign w:val="center"/>
          </w:tcPr>
          <w:p w:rsidR="001E7D1C" w:rsidRPr="002525DF" w:rsidRDefault="002A3008" w:rsidP="000E67E5">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45" w:type="pct"/>
            <w:shd w:val="clear" w:color="auto" w:fill="FFFFFF" w:themeFill="background1"/>
            <w:vAlign w:val="center"/>
          </w:tcPr>
          <w:p w:rsidR="001E7D1C" w:rsidRPr="002525DF" w:rsidRDefault="009C381E"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25DF" w:rsidRPr="002525DF" w:rsidTr="00792897">
        <w:trPr>
          <w:trHeight w:val="23"/>
        </w:trPr>
        <w:tc>
          <w:tcPr>
            <w:tcW w:w="2460" w:type="pct"/>
            <w:shd w:val="clear" w:color="auto" w:fill="FFFFFF" w:themeFill="background1"/>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shd w:val="clear" w:color="auto" w:fill="FFFFFF" w:themeFill="background1"/>
            <w:vAlign w:val="center"/>
          </w:tcPr>
          <w:p w:rsidR="001E7D1C" w:rsidRPr="002525DF" w:rsidRDefault="0018798A" w:rsidP="000E67E5">
            <w:pPr>
              <w:jc w:val="center"/>
              <w:rPr>
                <w:rFonts w:ascii="Times New Roman" w:hAnsi="Times New Roman" w:cs="Times New Roman"/>
                <w:b/>
                <w:sz w:val="24"/>
                <w:szCs w:val="24"/>
              </w:rPr>
            </w:pPr>
            <w:r w:rsidRPr="002525DF">
              <w:rPr>
                <w:rFonts w:ascii="Times New Roman" w:hAnsi="Times New Roman" w:cs="Times New Roman"/>
                <w:b/>
                <w:sz w:val="24"/>
                <w:szCs w:val="24"/>
              </w:rPr>
              <w:t>3</w:t>
            </w:r>
            <w:r w:rsidR="00BC4038" w:rsidRPr="002525DF">
              <w:rPr>
                <w:rFonts w:ascii="Times New Roman" w:hAnsi="Times New Roman" w:cs="Times New Roman"/>
                <w:b/>
                <w:sz w:val="24"/>
                <w:szCs w:val="24"/>
              </w:rPr>
              <w:t>6</w:t>
            </w:r>
          </w:p>
        </w:tc>
        <w:tc>
          <w:tcPr>
            <w:tcW w:w="1345" w:type="pct"/>
            <w:shd w:val="clear" w:color="auto" w:fill="FFFFFF" w:themeFill="background1"/>
            <w:vAlign w:val="center"/>
          </w:tcPr>
          <w:p w:rsidR="001E7D1C" w:rsidRPr="002525DF" w:rsidRDefault="00A1542B" w:rsidP="000E67E5">
            <w:pPr>
              <w:jc w:val="center"/>
              <w:rPr>
                <w:rFonts w:ascii="Times New Roman" w:hAnsi="Times New Roman" w:cs="Times New Roman"/>
                <w:b/>
                <w:sz w:val="24"/>
                <w:szCs w:val="24"/>
              </w:rPr>
            </w:pPr>
            <w:r>
              <w:rPr>
                <w:rFonts w:ascii="Times New Roman" w:hAnsi="Times New Roman" w:cs="Times New Roman"/>
                <w:b/>
                <w:sz w:val="24"/>
                <w:szCs w:val="24"/>
              </w:rPr>
              <w:t>28</w:t>
            </w:r>
          </w:p>
        </w:tc>
      </w:tr>
    </w:tbl>
    <w:p w:rsidR="001E7D1C" w:rsidRPr="002525DF" w:rsidRDefault="001E7D1C" w:rsidP="001E7D1C">
      <w:pPr>
        <w:rPr>
          <w:rFonts w:ascii="Times New Roman" w:hAnsi="Times New Roman" w:cs="Times New Roman"/>
          <w:sz w:val="24"/>
          <w:szCs w:val="24"/>
        </w:rPr>
      </w:pPr>
    </w:p>
    <w:p w:rsidR="001E7D1C" w:rsidRPr="002525DF" w:rsidRDefault="001E7D1C" w:rsidP="001E7D1C">
      <w:pPr>
        <w:rPr>
          <w:rFonts w:ascii="Times New Roman" w:hAnsi="Times New Roman" w:cs="Times New Roman"/>
          <w:sz w:val="24"/>
          <w:szCs w:val="24"/>
        </w:rPr>
      </w:pPr>
      <w:r w:rsidRPr="002525DF">
        <w:rPr>
          <w:rFonts w:ascii="Times New Roman" w:hAnsi="Times New Roman" w:cs="Times New Roman"/>
          <w:sz w:val="24"/>
          <w:szCs w:val="24"/>
        </w:rPr>
        <w:br w:type="page"/>
      </w:r>
    </w:p>
    <w:p w:rsidR="002A3008" w:rsidRDefault="002A3008" w:rsidP="001E7D1C">
      <w:pPr>
        <w:pStyle w:val="114"/>
        <w:rPr>
          <w:rFonts w:ascii="Times New Roman" w:hAnsi="Times New Roman"/>
        </w:rPr>
        <w:sectPr w:rsidR="002A3008" w:rsidSect="002A3008">
          <w:headerReference w:type="even" r:id="rId11"/>
          <w:headerReference w:type="default" r:id="rId12"/>
          <w:pgSz w:w="11906" w:h="16838"/>
          <w:pgMar w:top="1134" w:right="567" w:bottom="1134" w:left="1701" w:header="709" w:footer="709" w:gutter="0"/>
          <w:cols w:space="708"/>
          <w:docGrid w:linePitch="360"/>
        </w:sectPr>
      </w:pPr>
      <w:bookmarkStart w:id="19" w:name="_Toc158389384"/>
      <w:bookmarkStart w:id="20" w:name="_Toc158393488"/>
      <w:bookmarkStart w:id="21" w:name="_Toc158397945"/>
    </w:p>
    <w:p w:rsidR="001E7D1C" w:rsidRPr="002525DF" w:rsidRDefault="002A3008" w:rsidP="001E7D1C">
      <w:pPr>
        <w:pStyle w:val="114"/>
        <w:rPr>
          <w:rFonts w:ascii="Times New Roman" w:hAnsi="Times New Roman"/>
        </w:rPr>
      </w:pPr>
      <w:r>
        <w:rPr>
          <w:rFonts w:ascii="Times New Roman" w:hAnsi="Times New Roman"/>
        </w:rPr>
        <w:lastRenderedPageBreak/>
        <w:t>2.2.С</w:t>
      </w:r>
      <w:r w:rsidR="001E7D1C" w:rsidRPr="002525DF">
        <w:rPr>
          <w:rFonts w:ascii="Times New Roman" w:hAnsi="Times New Roman"/>
        </w:rPr>
        <w:t>одержание дисциплины</w:t>
      </w:r>
      <w:bookmarkEnd w:id="19"/>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1"/>
        <w:gridCol w:w="10155"/>
      </w:tblGrid>
      <w:tr w:rsidR="002525DF" w:rsidRPr="002525DF" w:rsidTr="00DF344E">
        <w:trPr>
          <w:trHeight w:val="20"/>
        </w:trPr>
        <w:tc>
          <w:tcPr>
            <w:tcW w:w="1566" w:type="pct"/>
            <w:shd w:val="clear" w:color="auto" w:fill="auto"/>
          </w:tcPr>
          <w:p w:rsidR="00DF344E" w:rsidRPr="002525DF" w:rsidRDefault="00DF344E" w:rsidP="009C1EF3">
            <w:pPr>
              <w:suppressAutoHyphens/>
              <w:jc w:val="center"/>
              <w:rPr>
                <w:rFonts w:ascii="Times New Roman" w:hAnsi="Times New Roman"/>
                <w:b/>
                <w:bCs/>
                <w:sz w:val="24"/>
                <w:szCs w:val="24"/>
              </w:rPr>
            </w:pPr>
            <w:r w:rsidRPr="002525DF">
              <w:rPr>
                <w:rFonts w:ascii="Times New Roman" w:eastAsia="Times New Roman" w:hAnsi="Times New Roman" w:cs="Times New Roman"/>
                <w:b/>
                <w:bCs/>
                <w:lang w:eastAsia="ru-RU"/>
              </w:rPr>
              <w:t>Наименование разделов и тем</w:t>
            </w:r>
          </w:p>
        </w:tc>
        <w:tc>
          <w:tcPr>
            <w:tcW w:w="3434" w:type="pct"/>
            <w:shd w:val="clear" w:color="auto" w:fill="auto"/>
          </w:tcPr>
          <w:p w:rsidR="00DF344E" w:rsidRPr="002525DF" w:rsidRDefault="006C16DD" w:rsidP="009C1EF3">
            <w:pPr>
              <w:suppressAutoHyphens/>
              <w:jc w:val="center"/>
              <w:rPr>
                <w:rFonts w:ascii="Times New Roman" w:hAnsi="Times New Roman"/>
                <w:b/>
                <w:bCs/>
                <w:sz w:val="24"/>
                <w:szCs w:val="24"/>
              </w:rPr>
            </w:pPr>
            <w:r>
              <w:rPr>
                <w:rFonts w:ascii="Times New Roman" w:eastAsia="Times New Roman" w:hAnsi="Times New Roman" w:cs="Times New Roman"/>
                <w:b/>
                <w:bCs/>
                <w:lang w:eastAsia="ru-RU"/>
              </w:rPr>
              <w:t>С</w:t>
            </w:r>
            <w:r w:rsidR="00DF344E" w:rsidRPr="002525DF">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2525DF" w:rsidRPr="002525DF" w:rsidTr="00DF344E">
        <w:trPr>
          <w:trHeight w:val="20"/>
        </w:trPr>
        <w:tc>
          <w:tcPr>
            <w:tcW w:w="5000" w:type="pct"/>
            <w:gridSpan w:val="2"/>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Раздел 1. Электротехника с основами электроники (36 часов)</w:t>
            </w:r>
          </w:p>
        </w:tc>
      </w:tr>
      <w:tr w:rsidR="002525DF" w:rsidRPr="002525DF" w:rsidTr="00DF344E">
        <w:trPr>
          <w:trHeight w:val="20"/>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Тема 1. Электрическое поле</w:t>
            </w: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Электрическое поле в вакууме. Закон Кулона и теорема Гаусса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Электрическое поле и вещество. Потенциал электрического поля. Проводники и диэлектрики в электрическом поле</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Расчет напряженности и потенциала точки электрического поля</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Применение теоремы Гаусса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Электрическая емкость: исследование работы конденсатора</w:t>
            </w:r>
          </w:p>
        </w:tc>
      </w:tr>
      <w:tr w:rsidR="002525DF" w:rsidRPr="002525DF" w:rsidTr="00DF344E">
        <w:trPr>
          <w:trHeight w:val="20"/>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Тема 2. </w:t>
            </w:r>
            <w:r w:rsidRPr="002525DF">
              <w:rPr>
                <w:rFonts w:ascii="Times New Roman" w:hAnsi="Times New Roman"/>
                <w:b/>
                <w:sz w:val="24"/>
                <w:szCs w:val="24"/>
              </w:rPr>
              <w:t>Электрическое цепи постоянного тока</w:t>
            </w:r>
          </w:p>
        </w:tc>
        <w:tc>
          <w:tcPr>
            <w:tcW w:w="3434" w:type="pct"/>
            <w:shd w:val="clear" w:color="auto" w:fill="auto"/>
          </w:tcPr>
          <w:p w:rsidR="00DF344E" w:rsidRPr="002525DF" w:rsidRDefault="00DF344E" w:rsidP="009C1EF3">
            <w:pPr>
              <w:rPr>
                <w:rFonts w:ascii="Times New Roman" w:hAnsi="Times New Roman"/>
                <w:b/>
                <w:bCs/>
                <w:i/>
                <w:sz w:val="24"/>
                <w:szCs w:val="24"/>
              </w:rPr>
            </w:pPr>
            <w:r w:rsidRPr="002525DF">
              <w:rPr>
                <w:rFonts w:ascii="Times New Roman" w:hAnsi="Times New Roman"/>
                <w:b/>
                <w:bCs/>
                <w:sz w:val="24"/>
                <w:szCs w:val="24"/>
              </w:rPr>
              <w:t>Содержание</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bCs/>
                <w:sz w:val="24"/>
                <w:szCs w:val="24"/>
              </w:rPr>
            </w:pPr>
            <w:r w:rsidRPr="002525DF">
              <w:rPr>
                <w:rFonts w:ascii="Times New Roman" w:hAnsi="Times New Roman"/>
                <w:bCs/>
                <w:sz w:val="24"/>
                <w:szCs w:val="24"/>
              </w:rPr>
              <w:t>Закон Ома и Закон Кирхгофа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bCs/>
                <w:sz w:val="24"/>
                <w:szCs w:val="24"/>
              </w:rPr>
            </w:pPr>
            <w:r w:rsidRPr="002525DF">
              <w:rPr>
                <w:rFonts w:ascii="Times New Roman" w:hAnsi="Times New Roman"/>
                <w:sz w:val="24"/>
                <w:szCs w:val="24"/>
              </w:rPr>
              <w:t>Эквивалентные генераторы</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b/>
                <w:i/>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Решение задач на расчет эквивалентного сопротивления и применение закона Ома для полной цепи</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Исследование работы линейной цепи: применение делителя напряжения и потенциометра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Исследование работы линейной цепи: соединение звезда и треугольник</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Исследование работы мостовой схемы</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Исследование работы нелинейных цепей: дифференциальная форма закона Ома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i/>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Работа и мощность электрического тока: применение закона Джоуля - Ленца</w:t>
            </w:r>
          </w:p>
        </w:tc>
      </w:tr>
      <w:tr w:rsidR="002525DF" w:rsidRPr="002525DF" w:rsidTr="00DF344E">
        <w:trPr>
          <w:trHeight w:val="20"/>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Тема 3. </w:t>
            </w:r>
            <w:r w:rsidRPr="002525DF">
              <w:rPr>
                <w:rFonts w:ascii="Times New Roman" w:hAnsi="Times New Roman"/>
                <w:b/>
                <w:sz w:val="24"/>
                <w:szCs w:val="24"/>
              </w:rPr>
              <w:t>Цепи переменного тока</w:t>
            </w: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Реактивные сопротивления. Емкость и индуктивность электрической цепи.</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Мощность синусоидального переменного тока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Исследование схемы последовательного соединения цепи переменного тока с R, L и C. Резонанс напряжений</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Исследование схемы параллельного соединения цепи переменного тока с R, L и C. Резонанс токов</w:t>
            </w:r>
          </w:p>
        </w:tc>
      </w:tr>
      <w:tr w:rsidR="002525DF" w:rsidRPr="002525DF" w:rsidTr="00DF344E">
        <w:trPr>
          <w:trHeight w:val="237"/>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Тема 4. </w:t>
            </w:r>
            <w:r w:rsidRPr="002525DF">
              <w:rPr>
                <w:rFonts w:ascii="Times New Roman" w:hAnsi="Times New Roman"/>
                <w:b/>
                <w:sz w:val="24"/>
                <w:szCs w:val="24"/>
              </w:rPr>
              <w:t>Электромагнетизм</w:t>
            </w: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Магнитный поток и закон Ома для магнитных цепей</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Электромагнитная индукция. Самоиндукция и индуктивность. Энергия магнитного поля</w:t>
            </w:r>
          </w:p>
        </w:tc>
      </w:tr>
      <w:tr w:rsidR="002525DF" w:rsidRPr="002525DF" w:rsidTr="00DF344E">
        <w:trPr>
          <w:trHeight w:val="287"/>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Влияние среды на магнитное поле. Ферромагнетизм</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vAlign w:val="bottom"/>
          </w:tcPr>
          <w:p w:rsidR="00DF344E" w:rsidRPr="002525DF" w:rsidRDefault="00DF344E" w:rsidP="009C1EF3">
            <w:pPr>
              <w:rPr>
                <w:rFonts w:ascii="Times New Roman" w:hAnsi="Times New Roman"/>
                <w:b/>
                <w:sz w:val="24"/>
                <w:szCs w:val="24"/>
              </w:rPr>
            </w:pPr>
            <w:r w:rsidRPr="002525DF">
              <w:rPr>
                <w:rFonts w:ascii="Times New Roman" w:hAnsi="Times New Roman"/>
                <w:sz w:val="24"/>
                <w:szCs w:val="24"/>
              </w:rPr>
              <w:t>Взаимная индукция. Трансформаторы</w:t>
            </w:r>
          </w:p>
        </w:tc>
      </w:tr>
      <w:tr w:rsidR="002525DF" w:rsidRPr="002525DF" w:rsidTr="00DF344E">
        <w:trPr>
          <w:trHeight w:val="20"/>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Тема 5. </w:t>
            </w:r>
            <w:r w:rsidRPr="002525DF">
              <w:rPr>
                <w:rFonts w:ascii="Times New Roman" w:hAnsi="Times New Roman"/>
                <w:b/>
                <w:sz w:val="24"/>
                <w:szCs w:val="24"/>
              </w:rPr>
              <w:t>Преобразование электрической энергии</w:t>
            </w: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Передача и распространение электрической энергии</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Синхронные генераторы и двигатели. Принцип работы</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Асинхронные двигатели переменного тока. Принцип работы</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t>Специализированные машины и аппараты. Принцип работы</w:t>
            </w:r>
          </w:p>
        </w:tc>
      </w:tr>
      <w:tr w:rsidR="002525DF" w:rsidRPr="002525DF" w:rsidTr="00DF344E">
        <w:trPr>
          <w:trHeight w:val="20"/>
        </w:trPr>
        <w:tc>
          <w:tcPr>
            <w:tcW w:w="1566" w:type="pct"/>
            <w:vMerge w:val="restar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Тема 6. </w:t>
            </w:r>
            <w:r w:rsidRPr="002525DF">
              <w:rPr>
                <w:rFonts w:ascii="Times New Roman" w:hAnsi="Times New Roman"/>
                <w:b/>
                <w:sz w:val="24"/>
                <w:szCs w:val="24"/>
              </w:rPr>
              <w:t>Основы электроники</w:t>
            </w: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sz w:val="24"/>
                <w:szCs w:val="24"/>
              </w:rPr>
              <w:t>Электропроводимость полупроводников. Полупроводниковые диоды: классификация, свойства, принцип работы, область применения</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b/>
                <w:sz w:val="24"/>
                <w:szCs w:val="24"/>
              </w:rPr>
            </w:pPr>
            <w:r w:rsidRPr="002525DF">
              <w:rPr>
                <w:rFonts w:ascii="Times New Roman" w:hAnsi="Times New Roman"/>
                <w:sz w:val="24"/>
                <w:szCs w:val="24"/>
              </w:rPr>
              <w:t>Электронно-дырочный переход и его свойства. Прямое и обратное включение р-</w:t>
            </w:r>
            <w:r w:rsidRPr="002525DF">
              <w:rPr>
                <w:rFonts w:ascii="Times New Roman" w:hAnsi="Times New Roman"/>
                <w:sz w:val="24"/>
                <w:szCs w:val="24"/>
                <w:lang w:val="en-US"/>
              </w:rPr>
              <w:t>n</w:t>
            </w:r>
            <w:r w:rsidRPr="002525DF">
              <w:rPr>
                <w:rFonts w:ascii="Times New Roman" w:hAnsi="Times New Roman"/>
                <w:sz w:val="24"/>
                <w:szCs w:val="24"/>
              </w:rPr>
              <w:t xml:space="preserve"> перехода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Исследование свойств полупроводникового диода</w:t>
            </w:r>
          </w:p>
        </w:tc>
      </w:tr>
      <w:tr w:rsidR="002525DF" w:rsidRPr="002525DF" w:rsidTr="00DF344E">
        <w:trPr>
          <w:trHeight w:val="20"/>
        </w:trPr>
        <w:tc>
          <w:tcPr>
            <w:tcW w:w="1566" w:type="pct"/>
            <w:vMerge/>
            <w:shd w:val="clear" w:color="auto" w:fill="auto"/>
          </w:tcPr>
          <w:p w:rsidR="00DF344E" w:rsidRPr="002525DF" w:rsidRDefault="00DF344E" w:rsidP="009C1EF3">
            <w:pPr>
              <w:rPr>
                <w:rFonts w:ascii="Times New Roman" w:hAnsi="Times New Roman"/>
                <w:b/>
                <w:bCs/>
                <w:sz w:val="24"/>
                <w:szCs w:val="24"/>
              </w:rPr>
            </w:pPr>
          </w:p>
        </w:tc>
        <w:tc>
          <w:tcPr>
            <w:tcW w:w="3434" w:type="pct"/>
            <w:shd w:val="clear" w:color="auto" w:fill="auto"/>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Исследование принципа работы управляемого тиристора</w:t>
            </w:r>
          </w:p>
        </w:tc>
      </w:tr>
      <w:tr w:rsidR="002525DF" w:rsidRPr="002525DF" w:rsidTr="00DF344E">
        <w:trPr>
          <w:trHeight w:val="20"/>
        </w:trPr>
        <w:tc>
          <w:tcPr>
            <w:tcW w:w="5000" w:type="pct"/>
            <w:gridSpan w:val="2"/>
            <w:shd w:val="clear" w:color="auto" w:fill="auto"/>
          </w:tcPr>
          <w:p w:rsidR="00DF344E" w:rsidRPr="002525DF" w:rsidRDefault="00DF344E" w:rsidP="009C1EF3">
            <w:pPr>
              <w:suppressAutoHyphens/>
              <w:rPr>
                <w:rFonts w:ascii="Times New Roman" w:hAnsi="Times New Roman"/>
                <w:b/>
                <w:sz w:val="24"/>
                <w:szCs w:val="24"/>
              </w:rPr>
            </w:pPr>
            <w:r w:rsidRPr="002525DF">
              <w:rPr>
                <w:rFonts w:ascii="Times New Roman" w:hAnsi="Times New Roman"/>
                <w:b/>
                <w:sz w:val="24"/>
                <w:szCs w:val="24"/>
              </w:rPr>
              <w:t>Промежуточная аттестация</w:t>
            </w:r>
            <w:r w:rsidR="002A3008">
              <w:rPr>
                <w:rFonts w:ascii="Times New Roman" w:hAnsi="Times New Roman"/>
                <w:b/>
                <w:sz w:val="24"/>
                <w:szCs w:val="24"/>
              </w:rPr>
              <w:t xml:space="preserve"> в форме экзамена</w:t>
            </w:r>
          </w:p>
        </w:tc>
      </w:tr>
      <w:tr w:rsidR="00DF344E" w:rsidRPr="002525DF" w:rsidTr="00DF344E">
        <w:trPr>
          <w:trHeight w:val="20"/>
        </w:trPr>
        <w:tc>
          <w:tcPr>
            <w:tcW w:w="5000" w:type="pct"/>
            <w:gridSpan w:val="2"/>
            <w:shd w:val="clear" w:color="auto" w:fill="auto"/>
          </w:tcPr>
          <w:p w:rsidR="00DF344E" w:rsidRPr="002525DF" w:rsidRDefault="00DF344E" w:rsidP="009C1EF3">
            <w:pPr>
              <w:rPr>
                <w:rFonts w:ascii="Times New Roman" w:hAnsi="Times New Roman"/>
                <w:b/>
                <w:bCs/>
                <w:sz w:val="24"/>
                <w:szCs w:val="24"/>
              </w:rPr>
            </w:pPr>
            <w:r w:rsidRPr="002525DF">
              <w:rPr>
                <w:rFonts w:ascii="Times New Roman" w:hAnsi="Times New Roman"/>
                <w:b/>
                <w:bCs/>
                <w:sz w:val="24"/>
                <w:szCs w:val="24"/>
              </w:rPr>
              <w:t>Всего: 36 часов</w:t>
            </w:r>
          </w:p>
        </w:tc>
      </w:tr>
    </w:tbl>
    <w:p w:rsidR="001E7D1C" w:rsidRPr="002525DF" w:rsidRDefault="001E7D1C" w:rsidP="001E7D1C">
      <w:pPr>
        <w:pStyle w:val="114"/>
        <w:jc w:val="both"/>
        <w:rPr>
          <w:rFonts w:ascii="Times New Roman" w:hAnsi="Times New Roman"/>
        </w:rPr>
      </w:pPr>
    </w:p>
    <w:p w:rsidR="002A3008" w:rsidRDefault="002A3008" w:rsidP="001E7D1C">
      <w:pPr>
        <w:pStyle w:val="1f"/>
        <w:rPr>
          <w:rFonts w:ascii="Times New Roman" w:hAnsi="Times New Roman"/>
        </w:rPr>
        <w:sectPr w:rsidR="002A3008" w:rsidSect="002A3008">
          <w:pgSz w:w="16838" w:h="11906" w:orient="landscape"/>
          <w:pgMar w:top="1701" w:right="1134" w:bottom="567" w:left="1134" w:header="709" w:footer="709" w:gutter="0"/>
          <w:cols w:space="708"/>
          <w:docGrid w:linePitch="360"/>
        </w:sectPr>
      </w:pPr>
      <w:bookmarkStart w:id="22" w:name="_Toc158389387"/>
      <w:bookmarkStart w:id="23" w:name="_Toc158393491"/>
      <w:bookmarkStart w:id="24" w:name="_Toc158397948"/>
    </w:p>
    <w:p w:rsidR="001E7D1C" w:rsidRPr="002525DF" w:rsidRDefault="001E7D1C" w:rsidP="001E7D1C">
      <w:pPr>
        <w:pStyle w:val="1f"/>
        <w:rPr>
          <w:rFonts w:ascii="Times New Roman" w:hAnsi="Times New Roman"/>
        </w:rPr>
      </w:pPr>
      <w:r w:rsidRPr="002525DF">
        <w:rPr>
          <w:rFonts w:ascii="Times New Roman" w:hAnsi="Times New Roman"/>
        </w:rPr>
        <w:lastRenderedPageBreak/>
        <w:t>3. Условия реализации ДИСЦИПЛИНЫ</w:t>
      </w:r>
      <w:bookmarkEnd w:id="22"/>
      <w:bookmarkEnd w:id="23"/>
      <w:bookmarkEnd w:id="24"/>
    </w:p>
    <w:p w:rsidR="001E7D1C" w:rsidRPr="002525DF" w:rsidRDefault="001E7D1C" w:rsidP="001E7D1C">
      <w:pPr>
        <w:pStyle w:val="114"/>
        <w:rPr>
          <w:rFonts w:ascii="Times New Roman" w:hAnsi="Times New Roman"/>
        </w:rPr>
      </w:pPr>
      <w:bookmarkStart w:id="25" w:name="_Toc158389388"/>
      <w:bookmarkStart w:id="26" w:name="_Toc158393492"/>
      <w:bookmarkStart w:id="27" w:name="_Toc158397949"/>
      <w:r w:rsidRPr="002525DF">
        <w:rPr>
          <w:rFonts w:ascii="Times New Roman" w:hAnsi="Times New Roman"/>
        </w:rPr>
        <w:t>3.1. Материально-техническое обеспечение</w:t>
      </w:r>
      <w:bookmarkEnd w:id="25"/>
      <w:bookmarkEnd w:id="26"/>
      <w:bookmarkEnd w:id="27"/>
    </w:p>
    <w:p w:rsidR="006C16DD" w:rsidRPr="002525DF" w:rsidRDefault="006C16DD" w:rsidP="006C16DD">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000B0A55"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6C16DD" w:rsidRPr="006C16DD" w:rsidRDefault="006C16DD" w:rsidP="006C16DD">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1E7D1C" w:rsidRPr="002525DF" w:rsidRDefault="001E7D1C" w:rsidP="001E7D1C">
      <w:pPr>
        <w:pStyle w:val="114"/>
        <w:rPr>
          <w:rFonts w:ascii="Times New Roman" w:eastAsia="Times New Roman" w:hAnsi="Times New Roman"/>
        </w:rPr>
      </w:pPr>
      <w:bookmarkStart w:id="28" w:name="_Toc158389389"/>
      <w:bookmarkStart w:id="29" w:name="_Toc158393493"/>
      <w:bookmarkStart w:id="30" w:name="_Toc158397950"/>
      <w:r w:rsidRPr="002525DF">
        <w:rPr>
          <w:rFonts w:ascii="Times New Roman" w:hAnsi="Times New Roman"/>
        </w:rPr>
        <w:t>3.2. Учебно-методическое обеспечение</w:t>
      </w:r>
      <w:bookmarkEnd w:id="28"/>
      <w:bookmarkEnd w:id="29"/>
      <w:bookmarkEnd w:id="30"/>
    </w:p>
    <w:p w:rsidR="001E7D1C" w:rsidRPr="002525DF" w:rsidRDefault="001E7D1C" w:rsidP="001E7D1C">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 xml:space="preserve">Для реализации программы библиотечный фонд образовательной организации </w:t>
      </w:r>
      <w:r w:rsidR="006C16DD">
        <w:rPr>
          <w:rFonts w:ascii="Times New Roman" w:hAnsi="Times New Roman"/>
          <w:bCs/>
          <w:sz w:val="24"/>
          <w:szCs w:val="24"/>
        </w:rPr>
        <w:t>имеет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1E7D1C" w:rsidRPr="002525DF" w:rsidRDefault="001E7D1C" w:rsidP="001E7D1C">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064657" w:rsidRPr="002525DF" w:rsidRDefault="00064657" w:rsidP="00064657">
      <w:pPr>
        <w:pStyle w:val="1f"/>
        <w:numPr>
          <w:ilvl w:val="0"/>
          <w:numId w:val="38"/>
        </w:numPr>
        <w:ind w:left="0" w:firstLine="851"/>
        <w:jc w:val="both"/>
        <w:rPr>
          <w:rFonts w:ascii="Times New Roman" w:eastAsia="Times New Roman" w:hAnsi="Times New Roman"/>
          <w:b w:val="0"/>
          <w:caps w:val="0"/>
          <w:kern w:val="0"/>
        </w:rPr>
      </w:pPr>
      <w:bookmarkStart w:id="31" w:name="_Toc158389390"/>
      <w:bookmarkStart w:id="32" w:name="_Toc158393494"/>
      <w:bookmarkStart w:id="33" w:name="_Toc158397951"/>
      <w:r w:rsidRPr="002525DF">
        <w:rPr>
          <w:rFonts w:ascii="Times New Roman" w:eastAsia="Times New Roman" w:hAnsi="Times New Roman"/>
          <w:b w:val="0"/>
          <w:caps w:val="0"/>
          <w:kern w:val="0"/>
        </w:rPr>
        <w:t xml:space="preserve">Бондарь, И. М. Электротехника и основы электроники в примерах и задачах / И. М. Бондарь. — Санкт-Петербург: Лань, 2023. — 388 с. — ISBN 978-5-507-45477-8. — Текст: электронный // Лань: электронно-библиотечная система. — URL: </w:t>
      </w:r>
      <w:hyperlink r:id="rId13" w:history="1">
        <w:r w:rsidRPr="002525DF">
          <w:rPr>
            <w:rStyle w:val="af0"/>
            <w:rFonts w:ascii="Times New Roman" w:eastAsia="Times New Roman" w:hAnsi="Times New Roman"/>
            <w:b w:val="0"/>
            <w:caps w:val="0"/>
            <w:color w:val="auto"/>
            <w:kern w:val="0"/>
          </w:rPr>
          <w:t>https://e.lanbook.com/book/302384</w:t>
        </w:r>
      </w:hyperlink>
    </w:p>
    <w:p w:rsidR="00064657" w:rsidRPr="002525DF" w:rsidRDefault="00064657" w:rsidP="00064657">
      <w:pPr>
        <w:pStyle w:val="1f"/>
        <w:numPr>
          <w:ilvl w:val="0"/>
          <w:numId w:val="38"/>
        </w:numPr>
        <w:ind w:left="0" w:firstLine="851"/>
        <w:jc w:val="both"/>
        <w:rPr>
          <w:rFonts w:ascii="Times New Roman" w:eastAsia="Times New Roman" w:hAnsi="Times New Roman"/>
          <w:b w:val="0"/>
          <w:caps w:val="0"/>
          <w:kern w:val="0"/>
        </w:rPr>
      </w:pPr>
      <w:r w:rsidRPr="002525DF">
        <w:rPr>
          <w:rFonts w:ascii="Times New Roman" w:eastAsia="Times New Roman" w:hAnsi="Times New Roman"/>
          <w:b w:val="0"/>
          <w:caps w:val="0"/>
          <w:kern w:val="0"/>
        </w:rPr>
        <w:t xml:space="preserve">Маркелов, С. Н. Электротехника и электроника: учебное пособие / С.Н. Маркелов, Б.Я. Сазанов. — Москва: ИНФРА-М, 2024. — 267 с. — (Среднее профессиональное образование). - ISBN 978-5-16-014453-5. - Текст: электронный. - URL: https://znanium.ru/catalog/product/2131870 </w:t>
      </w:r>
    </w:p>
    <w:p w:rsidR="001E7D1C" w:rsidRPr="002525DF" w:rsidRDefault="001E7D1C" w:rsidP="00064657">
      <w:pPr>
        <w:pStyle w:val="1f"/>
        <w:rPr>
          <w:rFonts w:ascii="Times New Roman" w:hAnsi="Times New Roman"/>
          <w:b w:val="0"/>
          <w:bCs w:val="0"/>
        </w:rPr>
      </w:pPr>
      <w:r w:rsidRPr="002525DF">
        <w:rPr>
          <w:rFonts w:ascii="Times New Roman" w:hAnsi="Times New Roman"/>
        </w:rPr>
        <w:t xml:space="preserve">4. Контроль и оценка результатов </w:t>
      </w:r>
      <w:r w:rsidRPr="002525DF">
        <w:rPr>
          <w:rFonts w:ascii="Times New Roman" w:hAnsi="Times New Roman"/>
        </w:rPr>
        <w:br/>
        <w:t>освоения ДИСЦИПЛИНЫ</w:t>
      </w:r>
      <w:bookmarkEnd w:id="31"/>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5"/>
        <w:gridCol w:w="3071"/>
        <w:gridCol w:w="2278"/>
      </w:tblGrid>
      <w:tr w:rsidR="002525DF"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vAlign w:val="center"/>
            <w:hideMark/>
          </w:tcPr>
          <w:p w:rsidR="00DF344E" w:rsidRPr="002525DF" w:rsidRDefault="00DF344E" w:rsidP="009C1EF3">
            <w:pPr>
              <w:jc w:val="center"/>
              <w:rPr>
                <w:rFonts w:ascii="Times New Roman" w:hAnsi="Times New Roman"/>
                <w:sz w:val="24"/>
                <w:szCs w:val="24"/>
              </w:rPr>
            </w:pPr>
            <w:r w:rsidRPr="002525DF">
              <w:rPr>
                <w:rFonts w:ascii="Times New Roman" w:hAnsi="Times New Roman" w:cs="Times New Roman"/>
                <w:b/>
              </w:rPr>
              <w:t>Результаты обучения</w:t>
            </w:r>
          </w:p>
        </w:tc>
        <w:tc>
          <w:tcPr>
            <w:tcW w:w="1558" w:type="pct"/>
            <w:tcBorders>
              <w:top w:val="single" w:sz="4" w:space="0" w:color="auto"/>
              <w:left w:val="single" w:sz="4" w:space="0" w:color="auto"/>
              <w:bottom w:val="single" w:sz="4" w:space="0" w:color="auto"/>
              <w:right w:val="single" w:sz="4" w:space="0" w:color="auto"/>
            </w:tcBorders>
            <w:vAlign w:val="center"/>
            <w:hideMark/>
          </w:tcPr>
          <w:p w:rsidR="00DF344E" w:rsidRPr="002525DF" w:rsidRDefault="00DF344E" w:rsidP="009C1EF3">
            <w:pPr>
              <w:jc w:val="center"/>
              <w:rPr>
                <w:rFonts w:ascii="Times New Roman" w:hAnsi="Times New Roman"/>
                <w:b/>
                <w:bCs/>
                <w:sz w:val="24"/>
                <w:szCs w:val="24"/>
              </w:rPr>
            </w:pPr>
            <w:r w:rsidRPr="002525DF">
              <w:rPr>
                <w:rFonts w:ascii="Times New Roman" w:hAnsi="Times New Roman" w:cs="Times New Roman"/>
                <w:b/>
              </w:rPr>
              <w:t>Показатели освоенности компетенций</w:t>
            </w:r>
          </w:p>
        </w:tc>
        <w:tc>
          <w:tcPr>
            <w:tcW w:w="1156" w:type="pct"/>
            <w:tcBorders>
              <w:top w:val="single" w:sz="4" w:space="0" w:color="auto"/>
              <w:left w:val="single" w:sz="4" w:space="0" w:color="auto"/>
              <w:bottom w:val="single" w:sz="4" w:space="0" w:color="auto"/>
              <w:right w:val="single" w:sz="4" w:space="0" w:color="auto"/>
            </w:tcBorders>
            <w:vAlign w:val="center"/>
            <w:hideMark/>
          </w:tcPr>
          <w:p w:rsidR="00DF344E" w:rsidRPr="002525DF" w:rsidRDefault="00DF344E" w:rsidP="009C1EF3">
            <w:pPr>
              <w:jc w:val="center"/>
              <w:rPr>
                <w:rFonts w:ascii="Times New Roman" w:hAnsi="Times New Roman"/>
                <w:b/>
                <w:bCs/>
                <w:sz w:val="24"/>
                <w:szCs w:val="24"/>
              </w:rPr>
            </w:pPr>
            <w:r w:rsidRPr="002525DF">
              <w:rPr>
                <w:rFonts w:ascii="Times New Roman" w:hAnsi="Times New Roman" w:cs="Times New Roman"/>
                <w:b/>
              </w:rPr>
              <w:t>Методы оценки</w:t>
            </w:r>
          </w:p>
        </w:tc>
      </w:tr>
      <w:tr w:rsidR="002525DF"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t>Знает:</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источники и схемы питания постоянного и переменного оперативного тока</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типы и технические характеристики изоляции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конструкцию, принцип действия реле</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методы, технологию проведения разделки кабеля</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механизмы, применимые для разделки кабеля</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Приемы структурирования информации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lastRenderedPageBreak/>
              <w:t>Современная научная и профессиональная терминология</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Порядок выстраивания презентации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Правила построения простых и сложных предложений на профессиональные темы</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Особенности произношения</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Правила чтения текстов профессиональной направленности</w:t>
            </w:r>
          </w:p>
        </w:tc>
        <w:tc>
          <w:tcPr>
            <w:tcW w:w="1558" w:type="pct"/>
            <w:vMerge w:val="restart"/>
            <w:tcBorders>
              <w:top w:val="single" w:sz="4" w:space="0" w:color="auto"/>
              <w:left w:val="single" w:sz="4" w:space="0" w:color="auto"/>
              <w:right w:val="single" w:sz="4" w:space="0" w:color="auto"/>
            </w:tcBorders>
          </w:tcPr>
          <w:p w:rsidR="00DF344E" w:rsidRPr="002525DF" w:rsidRDefault="00DF344E" w:rsidP="009C1EF3">
            <w:pPr>
              <w:jc w:val="both"/>
              <w:rPr>
                <w:rFonts w:ascii="Times New Roman" w:hAnsi="Times New Roman"/>
                <w:sz w:val="24"/>
                <w:szCs w:val="24"/>
              </w:rPr>
            </w:pPr>
            <w:r w:rsidRPr="002525DF">
              <w:rPr>
                <w:rFonts w:ascii="Times New Roman" w:hAnsi="Times New Roman"/>
                <w:sz w:val="24"/>
                <w:szCs w:val="24"/>
              </w:rPr>
              <w:lastRenderedPageBreak/>
              <w:t>анализирует задачу и выделяет её составные части,</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 xml:space="preserve">структурирует получаемую информацию; </w:t>
            </w:r>
          </w:p>
          <w:p w:rsidR="00DF344E" w:rsidRPr="002525DF" w:rsidRDefault="00DF344E" w:rsidP="009C1EF3">
            <w:pPr>
              <w:spacing w:line="23" w:lineRule="atLeast"/>
              <w:jc w:val="both"/>
              <w:rPr>
                <w:rFonts w:ascii="Times New Roman" w:hAnsi="Times New Roman"/>
                <w:bCs/>
                <w:spacing w:val="-4"/>
                <w:sz w:val="24"/>
                <w:szCs w:val="24"/>
              </w:rPr>
            </w:pPr>
            <w:r w:rsidRPr="002525DF">
              <w:rPr>
                <w:rFonts w:ascii="Times New Roman" w:hAnsi="Times New Roman"/>
                <w:bCs/>
                <w:spacing w:val="-4"/>
                <w:sz w:val="24"/>
                <w:szCs w:val="24"/>
              </w:rPr>
              <w:t>проявляет коммуникацию в ходе выполнения работ,</w:t>
            </w:r>
          </w:p>
          <w:p w:rsidR="00DF344E" w:rsidRPr="002525DF" w:rsidRDefault="00DF344E" w:rsidP="009C1EF3">
            <w:pPr>
              <w:spacing w:line="23" w:lineRule="atLeast"/>
              <w:jc w:val="both"/>
              <w:rPr>
                <w:rFonts w:ascii="Times New Roman" w:hAnsi="Times New Roman"/>
                <w:bCs/>
                <w:sz w:val="24"/>
                <w:szCs w:val="24"/>
              </w:rPr>
            </w:pPr>
            <w:r w:rsidRPr="002525DF">
              <w:rPr>
                <w:rFonts w:ascii="Times New Roman" w:hAnsi="Times New Roman"/>
                <w:sz w:val="24"/>
                <w:szCs w:val="24"/>
              </w:rPr>
              <w:t xml:space="preserve">грамотно </w:t>
            </w:r>
            <w:r w:rsidRPr="002525DF">
              <w:rPr>
                <w:rFonts w:ascii="Times New Roman" w:hAnsi="Times New Roman"/>
                <w:bCs/>
                <w:sz w:val="24"/>
                <w:szCs w:val="24"/>
              </w:rPr>
              <w:t>оформляет документы,</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обосновывает и объясняет свои действия,</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выполняет расчет электрических параметров электрической цепи: напряжения, тока, мощности.</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Читает электрические схемы,</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lastRenderedPageBreak/>
              <w:t>Собирает схемы и подключает приборы и элементы схемы в работу,</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Снимает показания с приборов,</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Следит за состоянием работы приборов и показаний приборов учета,</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Определяет цену деления прибора, погрешность измерений,</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Поясняет принцип работы электрических приборов, механизмов, электрических машин.</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Фиксирует результаты измерений с приборов в контрольные ведомости, ориентируется в физических величинах,</w:t>
            </w:r>
          </w:p>
          <w:p w:rsidR="00DF344E" w:rsidRPr="002525DF" w:rsidRDefault="00DF344E" w:rsidP="009C1EF3">
            <w:pPr>
              <w:spacing w:line="23" w:lineRule="atLeast"/>
              <w:jc w:val="both"/>
              <w:rPr>
                <w:rFonts w:ascii="Times New Roman" w:hAnsi="Times New Roman"/>
                <w:sz w:val="24"/>
                <w:szCs w:val="24"/>
              </w:rPr>
            </w:pPr>
            <w:r w:rsidRPr="002525DF">
              <w:rPr>
                <w:rFonts w:ascii="Times New Roman" w:hAnsi="Times New Roman"/>
                <w:sz w:val="24"/>
                <w:szCs w:val="24"/>
              </w:rPr>
              <w:t>Переводит результаты расчета электрических параметров с учетом стандартов системы Си</w:t>
            </w:r>
          </w:p>
        </w:tc>
        <w:tc>
          <w:tcPr>
            <w:tcW w:w="1156" w:type="pct"/>
            <w:vMerge w:val="restart"/>
            <w:tcBorders>
              <w:top w:val="single" w:sz="4" w:space="0" w:color="auto"/>
              <w:left w:val="single" w:sz="4" w:space="0" w:color="auto"/>
              <w:right w:val="single" w:sz="4" w:space="0" w:color="auto"/>
            </w:tcBorders>
          </w:tcPr>
          <w:p w:rsidR="00DF344E" w:rsidRPr="002525DF" w:rsidRDefault="00DF344E" w:rsidP="009C1EF3">
            <w:pPr>
              <w:jc w:val="both"/>
              <w:rPr>
                <w:rFonts w:ascii="Times New Roman" w:hAnsi="Times New Roman"/>
                <w:sz w:val="24"/>
                <w:szCs w:val="24"/>
              </w:rPr>
            </w:pPr>
            <w:r w:rsidRPr="002525DF">
              <w:rPr>
                <w:rFonts w:ascii="Times New Roman" w:hAnsi="Times New Roman" w:cs="Times New Roman"/>
                <w:sz w:val="24"/>
                <w:szCs w:val="24"/>
              </w:rPr>
              <w:lastRenderedPageBreak/>
              <w:t>Экспертное наблюдение и оцениваниезнаний на занятиях.</w:t>
            </w:r>
          </w:p>
          <w:p w:rsidR="00DF344E" w:rsidRPr="002525DF" w:rsidRDefault="00DF344E" w:rsidP="009C1EF3">
            <w:pPr>
              <w:jc w:val="both"/>
              <w:rPr>
                <w:rFonts w:ascii="Times New Roman" w:hAnsi="Times New Roman" w:cs="Times New Roman"/>
                <w:sz w:val="24"/>
                <w:szCs w:val="24"/>
              </w:rPr>
            </w:pPr>
          </w:p>
          <w:p w:rsidR="00DF344E" w:rsidRPr="002525DF" w:rsidRDefault="00DF344E" w:rsidP="009C1EF3">
            <w:pPr>
              <w:jc w:val="both"/>
              <w:rPr>
                <w:rFonts w:ascii="Times New Roman" w:hAnsi="Times New Roman"/>
                <w:sz w:val="24"/>
                <w:szCs w:val="24"/>
              </w:rPr>
            </w:pPr>
            <w:r w:rsidRPr="002525DF">
              <w:rPr>
                <w:rFonts w:ascii="Times New Roman" w:hAnsi="Times New Roman" w:cs="Times New Roman"/>
                <w:sz w:val="24"/>
                <w:szCs w:val="24"/>
              </w:rPr>
              <w:t>Оценивание</w:t>
            </w:r>
          </w:p>
          <w:p w:rsidR="00DF344E" w:rsidRPr="002525DF" w:rsidRDefault="00DF344E" w:rsidP="009C1EF3">
            <w:pPr>
              <w:jc w:val="both"/>
              <w:rPr>
                <w:rFonts w:ascii="Times New Roman" w:hAnsi="Times New Roman"/>
                <w:sz w:val="24"/>
                <w:szCs w:val="24"/>
              </w:rPr>
            </w:pPr>
            <w:r w:rsidRPr="002525DF">
              <w:rPr>
                <w:rFonts w:ascii="Times New Roman" w:hAnsi="Times New Roman" w:cs="Times New Roman"/>
                <w:sz w:val="24"/>
                <w:szCs w:val="24"/>
              </w:rPr>
              <w:t>выполнения</w:t>
            </w:r>
          </w:p>
          <w:p w:rsidR="00DF344E" w:rsidRPr="002525DF" w:rsidRDefault="00DF344E" w:rsidP="009C1EF3">
            <w:pPr>
              <w:tabs>
                <w:tab w:val="left" w:pos="624"/>
              </w:tabs>
              <w:jc w:val="both"/>
              <w:rPr>
                <w:rFonts w:ascii="Times New Roman" w:hAnsi="Times New Roman" w:cs="Times New Roman"/>
                <w:sz w:val="24"/>
                <w:szCs w:val="24"/>
              </w:rPr>
            </w:pPr>
            <w:r w:rsidRPr="002525DF">
              <w:rPr>
                <w:rFonts w:ascii="Times New Roman" w:hAnsi="Times New Roman" w:cs="Times New Roman"/>
                <w:sz w:val="24"/>
                <w:szCs w:val="24"/>
              </w:rPr>
              <w:t xml:space="preserve">индивидуальных </w:t>
            </w:r>
            <w:r w:rsidRPr="002525DF">
              <w:rPr>
                <w:rFonts w:ascii="Times New Roman" w:hAnsi="Times New Roman"/>
                <w:sz w:val="24"/>
                <w:szCs w:val="24"/>
              </w:rPr>
              <w:t xml:space="preserve">практических </w:t>
            </w:r>
            <w:r w:rsidRPr="002525DF">
              <w:rPr>
                <w:rFonts w:ascii="Times New Roman" w:hAnsi="Times New Roman" w:cs="Times New Roman"/>
                <w:sz w:val="24"/>
                <w:szCs w:val="24"/>
              </w:rPr>
              <w:t>заданий.</w:t>
            </w:r>
          </w:p>
          <w:p w:rsidR="00DF344E" w:rsidRPr="002525DF" w:rsidRDefault="00DF344E" w:rsidP="009C1EF3">
            <w:pPr>
              <w:tabs>
                <w:tab w:val="left" w:pos="624"/>
              </w:tabs>
              <w:jc w:val="both"/>
              <w:rPr>
                <w:rFonts w:ascii="Times New Roman" w:hAnsi="Times New Roman" w:cs="Times New Roman"/>
                <w:sz w:val="24"/>
                <w:szCs w:val="24"/>
              </w:rPr>
            </w:pPr>
          </w:p>
          <w:p w:rsidR="00DF344E" w:rsidRPr="002525DF" w:rsidRDefault="00DF344E" w:rsidP="009C1EF3">
            <w:pPr>
              <w:jc w:val="center"/>
              <w:rPr>
                <w:rFonts w:ascii="Times New Roman" w:hAnsi="Times New Roman"/>
                <w:b/>
                <w:bCs/>
                <w:sz w:val="24"/>
                <w:szCs w:val="24"/>
              </w:rPr>
            </w:pPr>
          </w:p>
        </w:tc>
      </w:tr>
      <w:tr w:rsidR="00DF344E" w:rsidRPr="002525DF" w:rsidTr="009C1EF3">
        <w:trPr>
          <w:trHeight w:val="314"/>
        </w:trPr>
        <w:tc>
          <w:tcPr>
            <w:tcW w:w="2286" w:type="pct"/>
            <w:tcBorders>
              <w:top w:val="single" w:sz="4" w:space="0" w:color="auto"/>
              <w:left w:val="single" w:sz="4" w:space="0" w:color="auto"/>
              <w:bottom w:val="single" w:sz="4" w:space="0" w:color="auto"/>
              <w:right w:val="single" w:sz="4" w:space="0" w:color="auto"/>
            </w:tcBorders>
          </w:tcPr>
          <w:p w:rsidR="00DF344E" w:rsidRPr="002525DF" w:rsidRDefault="00DF344E" w:rsidP="009C1EF3">
            <w:pPr>
              <w:rPr>
                <w:rFonts w:ascii="Times New Roman" w:hAnsi="Times New Roman"/>
                <w:sz w:val="24"/>
                <w:szCs w:val="24"/>
              </w:rPr>
            </w:pPr>
            <w:r w:rsidRPr="002525DF">
              <w:rPr>
                <w:rFonts w:ascii="Times New Roman" w:hAnsi="Times New Roman"/>
                <w:sz w:val="24"/>
                <w:szCs w:val="24"/>
              </w:rPr>
              <w:lastRenderedPageBreak/>
              <w:t>Умеет:</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проводить замер изоляции при помощи приборов</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выявлять и устранять дефекты изоляции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выявлять и устранять неисправности реле, разбирать и собирать механизмы реле, проводить регулировку реле</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пользоваться измерительными устройствами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выполнять разделку кабеля</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 xml:space="preserve">Определять задачи для поиска информации </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Определять необходимые источники информации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Планировать процесс поиска; структурировать получаемую информацию</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Выделять наиболее значимое в перечне информации</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Оценивать практическую значимость результатов поиска</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Использовать различные цифровые средства для решения профессиональных задач</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 xml:space="preserve">Определять актуальность нормативно-правовой документации в профессиональной деятельности </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Применять современную научную профессиональную терминологию</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t xml:space="preserve">Участвовать в диалогах на знакомые общие и профессиональные темы </w:t>
            </w:r>
          </w:p>
          <w:p w:rsidR="00DF344E" w:rsidRPr="002525DF" w:rsidRDefault="00DF344E" w:rsidP="009C1EF3">
            <w:pPr>
              <w:pStyle w:val="ConsPlusNormal"/>
              <w:rPr>
                <w:rFonts w:ascii="Times New Roman" w:hAnsi="Times New Roman" w:cs="Times New Roman"/>
                <w:sz w:val="24"/>
                <w:szCs w:val="24"/>
              </w:rPr>
            </w:pPr>
            <w:r w:rsidRPr="002525DF">
              <w:rPr>
                <w:rFonts w:ascii="Times New Roman" w:hAnsi="Times New Roman" w:cs="Times New Roman"/>
                <w:sz w:val="24"/>
                <w:szCs w:val="24"/>
              </w:rPr>
              <w:lastRenderedPageBreak/>
              <w:t xml:space="preserve">Кратко обосновывать и объяснять свои действия (текущие и планируемые) </w:t>
            </w:r>
          </w:p>
          <w:p w:rsidR="00DF344E" w:rsidRPr="002525DF" w:rsidRDefault="00DF344E" w:rsidP="009C1EF3">
            <w:pPr>
              <w:rPr>
                <w:rFonts w:ascii="Times New Roman" w:hAnsi="Times New Roman"/>
                <w:sz w:val="24"/>
                <w:szCs w:val="24"/>
              </w:rPr>
            </w:pPr>
          </w:p>
        </w:tc>
        <w:tc>
          <w:tcPr>
            <w:tcW w:w="1558" w:type="pct"/>
            <w:vMerge/>
            <w:tcBorders>
              <w:left w:val="single" w:sz="4" w:space="0" w:color="auto"/>
              <w:bottom w:val="single" w:sz="4" w:space="0" w:color="auto"/>
              <w:right w:val="single" w:sz="4" w:space="0" w:color="auto"/>
            </w:tcBorders>
          </w:tcPr>
          <w:p w:rsidR="00DF344E" w:rsidRPr="002525DF" w:rsidRDefault="00DF344E" w:rsidP="009C1EF3">
            <w:pPr>
              <w:jc w:val="center"/>
              <w:rPr>
                <w:rFonts w:ascii="Times New Roman" w:hAnsi="Times New Roman"/>
                <w:b/>
                <w:bCs/>
                <w:sz w:val="24"/>
                <w:szCs w:val="24"/>
              </w:rPr>
            </w:pPr>
          </w:p>
        </w:tc>
        <w:tc>
          <w:tcPr>
            <w:tcW w:w="1156" w:type="pct"/>
            <w:vMerge/>
            <w:tcBorders>
              <w:left w:val="single" w:sz="4" w:space="0" w:color="auto"/>
              <w:bottom w:val="single" w:sz="4" w:space="0" w:color="auto"/>
              <w:right w:val="single" w:sz="4" w:space="0" w:color="auto"/>
            </w:tcBorders>
          </w:tcPr>
          <w:p w:rsidR="00DF344E" w:rsidRPr="002525DF" w:rsidRDefault="00DF344E" w:rsidP="009C1EF3">
            <w:pPr>
              <w:jc w:val="center"/>
              <w:rPr>
                <w:rFonts w:ascii="Times New Roman" w:hAnsi="Times New Roman"/>
                <w:b/>
                <w:bCs/>
                <w:sz w:val="24"/>
                <w:szCs w:val="24"/>
              </w:rPr>
            </w:pPr>
          </w:p>
        </w:tc>
      </w:tr>
    </w:tbl>
    <w:p w:rsidR="00D655E8" w:rsidRPr="002525DF" w:rsidRDefault="00D655E8" w:rsidP="00BD6A9B">
      <w:pPr>
        <w:jc w:val="center"/>
        <w:rPr>
          <w:rFonts w:ascii="Times New Roman Полужирный" w:eastAsia="Segoe UI" w:hAnsi="Times New Roman Полужирный" w:cs="Times New Roman"/>
          <w:b/>
          <w:bCs/>
          <w:caps/>
          <w:kern w:val="32"/>
          <w:sz w:val="24"/>
          <w:szCs w:val="24"/>
        </w:rPr>
      </w:pPr>
    </w:p>
    <w:p w:rsidR="00DF344E" w:rsidRPr="002525DF" w:rsidRDefault="00DF344E">
      <w:pPr>
        <w:rPr>
          <w:rFonts w:ascii="Times New Roman Полужирный" w:eastAsia="Segoe UI" w:hAnsi="Times New Roman Полужирный" w:cs="Times New Roman"/>
          <w:b/>
          <w:bCs/>
          <w:caps/>
          <w:kern w:val="32"/>
          <w:sz w:val="24"/>
          <w:szCs w:val="24"/>
        </w:rPr>
      </w:pPr>
      <w:r w:rsidRPr="002525DF">
        <w:rPr>
          <w:rFonts w:ascii="Times New Roman Полужирный" w:eastAsia="Segoe UI" w:hAnsi="Times New Roman Полужирный" w:cs="Times New Roman"/>
          <w:b/>
          <w:bCs/>
          <w:caps/>
          <w:kern w:val="32"/>
          <w:sz w:val="24"/>
          <w:szCs w:val="24"/>
        </w:rPr>
        <w:br w:type="page"/>
      </w:r>
    </w:p>
    <w:sectPr w:rsidR="00DF344E" w:rsidRPr="002525DF"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0CF" w:rsidRDefault="001000CF" w:rsidP="00A858FE">
      <w:r>
        <w:separator/>
      </w:r>
    </w:p>
  </w:endnote>
  <w:endnote w:type="continuationSeparator" w:id="1">
    <w:p w:rsidR="001000CF" w:rsidRDefault="001000CF"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0CF" w:rsidRDefault="001000CF" w:rsidP="00A858FE">
      <w:r>
        <w:separator/>
      </w:r>
    </w:p>
  </w:footnote>
  <w:footnote w:type="continuationSeparator" w:id="1">
    <w:p w:rsidR="001000CF" w:rsidRDefault="001000CF"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DD6F77">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DD6F77">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201347"/>
      <w:docPartObj>
        <w:docPartGallery w:val="Page Numbers (Top of Page)"/>
        <w:docPartUnique/>
      </w:docPartObj>
    </w:sdtPr>
    <w:sdtContent>
      <w:p w:rsidR="00372F8E" w:rsidRDefault="00DD6F77">
        <w:pPr>
          <w:pStyle w:val="ac"/>
          <w:jc w:val="center"/>
        </w:pPr>
        <w:fldSimple w:instr="PAGE   \* MERGEFORMAT">
          <w:r w:rsidR="002A6B94">
            <w:rPr>
              <w:noProof/>
            </w:rPr>
            <w:t>11</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DD6F77">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480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0CF"/>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A6B94"/>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5F46"/>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AF5D2D"/>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71C2"/>
    <w:rsid w:val="00D005AA"/>
    <w:rsid w:val="00D03070"/>
    <w:rsid w:val="00D0680D"/>
    <w:rsid w:val="00D1179D"/>
    <w:rsid w:val="00D132AD"/>
    <w:rsid w:val="00D1585E"/>
    <w:rsid w:val="00D16112"/>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D6F77"/>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3023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1640</Words>
  <Characters>9348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30</cp:revision>
  <cp:lastPrinted>2025-04-14T06:51:00Z</cp:lastPrinted>
  <dcterms:created xsi:type="dcterms:W3CDTF">2024-05-16T13:38:00Z</dcterms:created>
  <dcterms:modified xsi:type="dcterms:W3CDTF">2025-04-14T09:15:00Z</dcterms:modified>
</cp:coreProperties>
</file>