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D" w:rsidRDefault="005E00ED" w:rsidP="005E00E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Задания по обществознанию на тему «</w:t>
      </w:r>
      <w:r w:rsidRPr="002C3F4E">
        <w:rPr>
          <w:rFonts w:ascii="Times New Roman" w:eastAsia="Times New Roman" w:hAnsi="Times New Roman"/>
          <w:sz w:val="24"/>
          <w:szCs w:val="24"/>
        </w:rPr>
        <w:t>Налоговая система в РФ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5E00ED" w:rsidRPr="00B82AFF" w:rsidRDefault="005E00ED" w:rsidP="005E00ED">
      <w:pPr>
        <w:rPr>
          <w:rFonts w:ascii="Times New Roman" w:eastAsia="Times New Roman" w:hAnsi="Times New Roman"/>
          <w:b/>
          <w:sz w:val="24"/>
          <w:szCs w:val="24"/>
        </w:rPr>
      </w:pPr>
      <w:r w:rsidRPr="00B82AFF">
        <w:rPr>
          <w:rFonts w:ascii="Times New Roman" w:eastAsia="Times New Roman" w:hAnsi="Times New Roman"/>
          <w:b/>
          <w:sz w:val="24"/>
          <w:szCs w:val="24"/>
        </w:rPr>
        <w:t>Законспектировать материал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Один из основных признаков любого государства — налогообложение. Без налогообложения невозможно осуществлять государственные функции, требующие финансовых вложений, так как налоги являются основным источником пополнения государственного бюджета.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Налогообложение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процесс установления и взимания налогов в стране.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Налоги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обязательная плата, которую безвозмездно взимает государство с физических и юридических лиц для финансового обеспечения деятельности государства и муниципальных образований.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Уплата налогов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одна из главных конституционных обязанностей граждан РФ (статья 57 Конституции РФ).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Налоговая политика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система мероприятий в области налогообложения, построенная с учётом компромисса интересов государства и налогоплательщиков.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Налоги не взимаются 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>с: государственных пособий (кроме пособий по временной нетрудоспособности и уходу за больным ребёнком); пенсий; компенсаций, возмещающих причинённый вред (увольнение, потеря трудоспособности, гибель).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 Принципы налогообложения</w:t>
      </w:r>
    </w:p>
    <w:p w:rsidR="005E00ED" w:rsidRPr="00EC517A" w:rsidRDefault="005E00ED" w:rsidP="005E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Обязательность. Каждое лицо должно уплачивать законно установленные налоги и сборы.</w:t>
      </w:r>
    </w:p>
    <w:p w:rsidR="005E00ED" w:rsidRPr="00EC517A" w:rsidRDefault="005E00ED" w:rsidP="005E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Справедливость. Налоги и сборы не могут иметь дискриминационный характер и применяться различно на основе социальных, расовых, национальных, религиозных и иных подобных критериев.</w:t>
      </w:r>
    </w:p>
    <w:p w:rsidR="005E00ED" w:rsidRPr="00EC517A" w:rsidRDefault="005E00ED" w:rsidP="005E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Эффективность. Налоги и сборы должны иметь экономическое обоснование и не могут быть произвольными.</w:t>
      </w:r>
    </w:p>
    <w:p w:rsidR="005E00ED" w:rsidRPr="00EC517A" w:rsidRDefault="005E00ED" w:rsidP="005E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Соответствие Конституции РФ. Не допускается установление налогов и сборов, нарушающих единое экономическое пространство Российской Федерации и ограничивающих свободное перемещение в пределах территории Российской Федерации товаров (работ, услуг) или финансовых средств, либо ограничивающих разрешенную законом экономическую деятельность физических лиц и организаций.</w:t>
      </w:r>
    </w:p>
    <w:p w:rsidR="005E00ED" w:rsidRPr="00EC517A" w:rsidRDefault="005E00ED" w:rsidP="005E0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Определенность. При установлении налогов должны быть определены все элементы налогообложения, чтобы каждый точно знал, какие налоги (сборы, страховые взносы), когда и в каком порядке он должен платить.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 Структура налога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(налогоплательщик) — лицо, на которое законом возложена обязанность </w:t>
      </w: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</w:rPr>
        <w:t>уплачивать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налоги.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>— это то, что облагается налогом (доход, имущество, прибыль, стоимость реализованных товаров и др.).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Ставка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начисления на условную единицу измерений базы налогов (процент или денежная сумма, которая изымается в виде налога).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Единица налога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это то, относительно чего рассчитывается налог (квадратный метр жилой площади в квартире, мощность двигателя автомобиля и т. д.).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это те средства, из которых уплачивается налог (прибыль, заработная плата и т.д.).</w:t>
      </w:r>
    </w:p>
    <w:p w:rsidR="005E00ED" w:rsidRPr="00EC517A" w:rsidRDefault="005E00ED" w:rsidP="005E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Налоговые льготы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предусмотренные законодательством преимущества, предоставляемые отдельным категориям налогоплательщиков, включая возможность не уплачивать налог или сбор либо уплачивать их в меньшем размере.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налогообложения</w:t>
      </w:r>
    </w:p>
    <w:p w:rsidR="005E00ED" w:rsidRPr="00EC517A" w:rsidRDefault="005E00ED" w:rsidP="005E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чем выше доход, тем выше ставка налога. Прогрессивная система позволяет быстрее наполнять государственный бюджет и сглаживает социальное неравенство, но она, как правило, вызывает противодействие со стороны обеспеченных слоев населения. Кроме того, прогрессивная система может привести к выводу капитала из страны за рубеж.</w:t>
      </w:r>
    </w:p>
    <w:p w:rsidR="005E00ED" w:rsidRPr="00EC517A" w:rsidRDefault="005E00ED" w:rsidP="005E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Пропорциональная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ставка налога не зависит от величины дохода. В этом случае налогоплательщикам нет смысла скрывать свои доходы, так как от их величины не зависит процент, который берется в виде налога. Такая система считается справедливой и демократичной. Пропорциональное налогообложение гораздо легче переносится состоятельными классами, так как оно облегчает для них налоговый груз.</w:t>
      </w:r>
    </w:p>
    <w:p w:rsidR="005E00ED" w:rsidRPr="00EC517A" w:rsidRDefault="005E00ED" w:rsidP="005E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чем выше доход, тем ниже ставка налога. Она эффективна в случае, если экономика развита слабо и необходимо стимулировать инвестиции обеспеченных слоев населения в развитие производства.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налогов</w:t>
      </w:r>
    </w:p>
    <w:p w:rsidR="005E00ED" w:rsidRPr="00EC517A" w:rsidRDefault="005E00ED" w:rsidP="005E0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</w:rPr>
        <w:t>Фискальная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финансирование расходов государства через пополнение государственного бюджета.</w:t>
      </w:r>
    </w:p>
    <w:p w:rsidR="005E00ED" w:rsidRPr="00EC517A" w:rsidRDefault="005E00ED" w:rsidP="005E0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(распределительная) — перераспределение средств, собранных в виде налогов, помогает сглаживать социальное неравенство.</w:t>
      </w:r>
    </w:p>
    <w:p w:rsidR="005E00ED" w:rsidRPr="00EC517A" w:rsidRDefault="005E00ED" w:rsidP="005E0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</w:rPr>
        <w:t>Регулирующая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с помощью налогов можно влиять на потребление определенных видов товаров, стимулировать развитие внешнеэкономических связей и др.</w:t>
      </w:r>
    </w:p>
    <w:p w:rsidR="005E00ED" w:rsidRPr="00EC517A" w:rsidRDefault="005E00ED" w:rsidP="005E0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</w:rPr>
        <w:t>Антиинфляционная / стимулирующая — наряду с денежно-кредитной политикой налогово-бюджетная политика позволяет изменять объем денежной массы, находящейся в обращении. Повышая налоги, государство сокращает объем денежной массы и приостанавливает инфляцию. Понижая налоги, оно увеличивает денежную массу, стимулируя производство.</w:t>
      </w:r>
    </w:p>
    <w:p w:rsidR="005E00ED" w:rsidRPr="00EC517A" w:rsidRDefault="005E00ED" w:rsidP="005E0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</w:rPr>
        <w:t>Контрольно-учетная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через налоги государство ведет учет доходов граждан.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 Виды налогов</w:t>
      </w:r>
    </w:p>
    <w:p w:rsidR="005E00ED" w:rsidRPr="00EC517A" w:rsidRDefault="005E00ED" w:rsidP="005E00ED">
      <w:pPr>
        <w:numPr>
          <w:ilvl w:val="0"/>
          <w:numId w:val="5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способу изъятия: прямые и косвенные </w:t>
      </w:r>
    </w:p>
    <w:p w:rsidR="005E00ED" w:rsidRPr="00EC517A" w:rsidRDefault="005E00ED" w:rsidP="005E00ED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</w:rPr>
        <w:t>По виду бюджета, в который поступают налоги: федеральные, региональные и местные.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>: налог на добавленную стоимость, акцизы, налог на доходы физических лиц, налог на прибыль организаций, налог на добычу полезных ископаемых, водный, сборы за пользование объектами животного мира и за пользование объектами водных биологических ресурсов, государственная пошлина.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Налог на добавленную стоимость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это косвенный многоступенчатый налог, при котором в бюджет государства изымается часть стоимости товара, работы или услуги, создаваемой на всех стадиях процесса производства, и вносится в бюджет по мере реализации.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</w:rPr>
        <w:t>Акциз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 xml:space="preserve"> — вид косвенного налога, устанавливаемый на товары, реализацию которых государство хочет особым образом контролировать (монопольно производимые, высокорентабельные товары и др.).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налоги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>: налог на имущество организаций, налог на игорный бизнес, транспортный.</w:t>
      </w:r>
    </w:p>
    <w:p w:rsidR="005E00ED" w:rsidRPr="00EC517A" w:rsidRDefault="005E00ED" w:rsidP="005E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</w:rPr>
        <w:t>: земельный, налог на имущество физических лиц, торговый сбор, налог на рекламу, курортный, на содержание жилого фонда.</w:t>
      </w:r>
    </w:p>
    <w:p w:rsidR="00000000" w:rsidRDefault="005E00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E2C"/>
    <w:multiLevelType w:val="multilevel"/>
    <w:tmpl w:val="774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62C7"/>
    <w:multiLevelType w:val="multilevel"/>
    <w:tmpl w:val="854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77190"/>
    <w:multiLevelType w:val="multilevel"/>
    <w:tmpl w:val="E01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2C46"/>
    <w:multiLevelType w:val="multilevel"/>
    <w:tmpl w:val="84A2D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06FEF"/>
    <w:multiLevelType w:val="multilevel"/>
    <w:tmpl w:val="0B3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363E"/>
    <w:multiLevelType w:val="multilevel"/>
    <w:tmpl w:val="5A9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00ED"/>
    <w:rsid w:val="005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2020-04-06T04:52:00Z</dcterms:created>
  <dcterms:modified xsi:type="dcterms:W3CDTF">2020-04-06T04:54:00Z</dcterms:modified>
</cp:coreProperties>
</file>