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иностранному языку группы 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E56B5F" w:rsidRPr="00E56B5F" w:rsidRDefault="00E56B5F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Переписать слова новой темы в тетрадь с переводом:</w:t>
      </w:r>
    </w:p>
    <w:p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дом, домашний очаг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многоквартирный дом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здание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домик, бревенчатая хижина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коттедж, загородный дом</w:t>
      </w:r>
    </w:p>
    <w:p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загородный дом </w:t>
      </w:r>
      <w:r w:rsidRPr="00E56B5F">
        <w:rPr>
          <w:rFonts w:ascii="Times New Roman" w:hAnsi="Times New Roman" w:cs="Times New Roman"/>
          <w:i/>
          <w:iCs/>
          <w:sz w:val="28"/>
          <w:szCs w:val="28"/>
        </w:rPr>
        <w:t>(как правило, богатый особняк)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квартира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гостиница, отель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mansion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особняк</w:t>
      </w:r>
    </w:p>
    <w:p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6B5F">
        <w:rPr>
          <w:rFonts w:ascii="Times New Roman" w:hAnsi="Times New Roman" w:cs="Times New Roman"/>
          <w:sz w:val="28"/>
          <w:szCs w:val="28"/>
          <w:lang w:val="en-US"/>
        </w:rPr>
        <w:t>multistoried building / multi-</w:t>
      </w:r>
      <w:proofErr w:type="spellStart"/>
      <w:r w:rsidRPr="00E56B5F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building — </w:t>
      </w:r>
      <w:r w:rsidRPr="00E56B5F">
        <w:rPr>
          <w:rFonts w:ascii="Times New Roman" w:hAnsi="Times New Roman" w:cs="Times New Roman"/>
          <w:sz w:val="28"/>
          <w:szCs w:val="28"/>
        </w:rPr>
        <w:t>высотное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6B5F">
        <w:rPr>
          <w:rFonts w:ascii="Times New Roman" w:hAnsi="Times New Roman" w:cs="Times New Roman"/>
          <w:sz w:val="28"/>
          <w:szCs w:val="28"/>
        </w:rPr>
        <w:t>многоэтажное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</w:p>
    <w:p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Внутренняя часть дома,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спальня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cellar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погреб, подвал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чердак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dining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прихожая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этаж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передняя, вестибюль, холл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кухня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lavatory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toilet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уборная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общая комната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детская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рабочий кабинет</w:t>
      </w:r>
    </w:p>
    <w:p w:rsidR="00704757" w:rsidRDefault="00704757" w:rsidP="00704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57">
        <w:rPr>
          <w:rFonts w:ascii="Times New Roman" w:hAnsi="Times New Roman" w:cs="Times New Roman"/>
          <w:b/>
          <w:bCs/>
          <w:sz w:val="28"/>
          <w:szCs w:val="28"/>
        </w:rPr>
        <w:t>Прилегающая к дому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arbour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беседка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barn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сарай, амбар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площадка для спортивных игр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клумба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цветник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lastRenderedPageBreak/>
        <w:t>garage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гараж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сад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orchard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фруктовый сад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лужайка, газон</w:t>
      </w:r>
    </w:p>
    <w:p w:rsidR="00704757" w:rsidRP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двор</w:t>
      </w:r>
      <w:bookmarkStart w:id="0" w:name="_GoBack"/>
      <w:bookmarkEnd w:id="0"/>
    </w:p>
    <w:p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Бытовые принадлежности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мебель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кресло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stool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табурет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sink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раковина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кровать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bedclothes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постельное белье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одеяло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pillow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подушка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простыня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blinds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шторы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curtains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занавески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ковер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стул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диван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чашка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стол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tablecloth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скатерть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письменный стол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мусорное ведро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отопление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духовой шкаф, духовка</w:t>
      </w:r>
    </w:p>
    <w:p w:rsidR="00E56B5F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stove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печка, печь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 холодильник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полотенце</w:t>
      </w:r>
    </w:p>
    <w:p w:rsidR="00704757" w:rsidRPr="00704757" w:rsidRDefault="00704757" w:rsidP="00704757">
      <w:pPr>
        <w:rPr>
          <w:rFonts w:ascii="Times New Roman" w:hAnsi="Times New Roman" w:cs="Times New Roman"/>
          <w:sz w:val="28"/>
          <w:szCs w:val="28"/>
        </w:rPr>
      </w:pPr>
    </w:p>
    <w:p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</w:rPr>
      </w:pPr>
    </w:p>
    <w:p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B5F" w:rsidRPr="00E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664788"/>
    <w:rsid w:val="00704757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CBD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1</cp:revision>
  <dcterms:created xsi:type="dcterms:W3CDTF">2020-04-03T10:27:00Z</dcterms:created>
  <dcterms:modified xsi:type="dcterms:W3CDTF">2020-04-03T10:44:00Z</dcterms:modified>
</cp:coreProperties>
</file>