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83" w:rsidRPr="00472C83" w:rsidRDefault="00472C83" w:rsidP="00472C83">
      <w:pPr>
        <w:tabs>
          <w:tab w:val="left" w:pos="35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2C83">
        <w:rPr>
          <w:rFonts w:ascii="Times New Roman" w:hAnsi="Times New Roman" w:cs="Times New Roman"/>
          <w:sz w:val="28"/>
          <w:szCs w:val="28"/>
        </w:rPr>
        <w:t>Группа 25-26</w:t>
      </w:r>
    </w:p>
    <w:p w:rsidR="00472C83" w:rsidRPr="004F6090" w:rsidRDefault="00472C83" w:rsidP="00472C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090">
        <w:rPr>
          <w:rFonts w:ascii="Times New Roman" w:hAnsi="Times New Roman" w:cs="Times New Roman"/>
          <w:b/>
          <w:sz w:val="28"/>
          <w:szCs w:val="28"/>
        </w:rPr>
        <w:t>Задание по Химии ЕН-03 на 6.04-11.04</w:t>
      </w:r>
      <w:bookmarkStart w:id="0" w:name="_GoBack"/>
      <w:bookmarkEnd w:id="0"/>
    </w:p>
    <w:p w:rsidR="00472C83" w:rsidRDefault="00472C83" w:rsidP="00472C83">
      <w:pPr>
        <w:rPr>
          <w:rFonts w:ascii="Times New Roman" w:hAnsi="Times New Roman" w:cs="Times New Roman"/>
          <w:sz w:val="28"/>
          <w:szCs w:val="28"/>
        </w:rPr>
      </w:pPr>
    </w:p>
    <w:p w:rsidR="00D4313C" w:rsidRPr="00BB59C8" w:rsidRDefault="00472C83" w:rsidP="00472C8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9C8">
        <w:rPr>
          <w:rFonts w:ascii="Times New Roman" w:hAnsi="Times New Roman" w:cs="Times New Roman"/>
          <w:b/>
          <w:sz w:val="28"/>
          <w:szCs w:val="28"/>
        </w:rPr>
        <w:t xml:space="preserve">Тема: Диссоциация электролитов  в водных растворах при приготовлении теста. </w:t>
      </w:r>
    </w:p>
    <w:p w:rsidR="00D4313C" w:rsidRPr="00D4313C" w:rsidRDefault="00D4313C" w:rsidP="00D431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72C83" w:rsidRPr="00472C83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72C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13C" w:rsidRDefault="00D4313C" w:rsidP="00D4313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472C83">
        <w:rPr>
          <w:rFonts w:ascii="Times New Roman" w:hAnsi="Times New Roman" w:cs="Times New Roman"/>
          <w:b/>
          <w:sz w:val="28"/>
          <w:szCs w:val="28"/>
        </w:rPr>
        <w:t xml:space="preserve">Выписать понятия: </w:t>
      </w:r>
      <w:r w:rsidR="00472C83" w:rsidRPr="00D4313C">
        <w:rPr>
          <w:rFonts w:ascii="Times New Roman" w:hAnsi="Times New Roman" w:cs="Times New Roman"/>
          <w:sz w:val="28"/>
          <w:szCs w:val="28"/>
        </w:rPr>
        <w:t xml:space="preserve">электролит,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472C83" w:rsidRPr="00D4313C">
        <w:rPr>
          <w:rFonts w:ascii="Times New Roman" w:hAnsi="Times New Roman" w:cs="Times New Roman"/>
          <w:sz w:val="28"/>
          <w:szCs w:val="28"/>
        </w:rPr>
        <w:t>лектролитическая диссоциация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4313C">
        <w:rPr>
          <w:rFonts w:ascii="Verdana" w:eastAsia="Times New Roman" w:hAnsi="Verdana" w:cs="Times New Roman"/>
          <w:b/>
          <w:bCs/>
          <w:color w:val="424242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с</w:t>
      </w:r>
      <w:r w:rsidRPr="00472C83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тепень диссоциации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,</w:t>
      </w:r>
      <w:r w:rsidRPr="00D4313C">
        <w:t xml:space="preserve">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с</w:t>
      </w:r>
      <w:r w:rsidRPr="00D4313C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ильные электролиты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,</w:t>
      </w:r>
      <w:r w:rsidRPr="00D4313C">
        <w:t xml:space="preserve"> </w:t>
      </w:r>
      <w:r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с</w:t>
      </w:r>
      <w:r w:rsidRPr="00D4313C">
        <w:rPr>
          <w:rFonts w:ascii="Times New Roman" w:eastAsia="Times New Roman" w:hAnsi="Times New Roman" w:cs="Times New Roman"/>
          <w:bCs/>
          <w:color w:val="424242"/>
          <w:sz w:val="28"/>
          <w:szCs w:val="28"/>
          <w:lang w:eastAsia="ru-RU"/>
        </w:rPr>
        <w:t>лабые электролиты</w:t>
      </w:r>
    </w:p>
    <w:p w:rsidR="00D4313C" w:rsidRDefault="00D4313C" w:rsidP="00D4313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Разобрать решение задач в тетради</w:t>
      </w:r>
    </w:p>
    <w:p w:rsidR="00D4313C" w:rsidRPr="00472C83" w:rsidRDefault="00D4313C" w:rsidP="00D4313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Verdana" w:eastAsia="Times New Roman" w:hAnsi="Verdana" w:cs="Times New Roman"/>
          <w:color w:val="424242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-Письменно как происходит</w:t>
      </w:r>
      <w:r w:rsidRPr="00D4313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D4313C">
        <w:rPr>
          <w:rFonts w:ascii="Times New Roman" w:hAnsi="Times New Roman" w:cs="Times New Roman"/>
          <w:b/>
          <w:sz w:val="28"/>
          <w:szCs w:val="28"/>
        </w:rPr>
        <w:t>иссоциация электролитов  в водных растворах при приготовлении теста.</w:t>
      </w:r>
    </w:p>
    <w:p w:rsidR="00472C83" w:rsidRPr="00D4313C" w:rsidRDefault="00472C83" w:rsidP="00D4313C">
      <w:pPr>
        <w:tabs>
          <w:tab w:val="left" w:pos="3935"/>
          <w:tab w:val="center" w:pos="46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4313C">
        <w:rPr>
          <w:rFonts w:ascii="Times New Roman" w:hAnsi="Times New Roman" w:cs="Times New Roman"/>
          <w:sz w:val="24"/>
          <w:szCs w:val="24"/>
        </w:rPr>
        <w:t>Конспект</w:t>
      </w:r>
    </w:p>
    <w:tbl>
      <w:tblPr>
        <w:tblpPr w:leftFromText="45" w:rightFromText="45" w:vertAnchor="text"/>
        <w:tblW w:w="4590" w:type="dxa"/>
        <w:tblCellSpacing w:w="3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</w:tblGrid>
      <w:tr w:rsidR="00472C83" w:rsidRPr="00472C83" w:rsidTr="00472C83">
        <w:trPr>
          <w:tblCellSpacing w:w="37" w:type="dxa"/>
        </w:trPr>
        <w:tc>
          <w:tcPr>
            <w:tcW w:w="0" w:type="auto"/>
            <w:shd w:val="clear" w:color="auto" w:fill="FFFFFF"/>
            <w:hideMark/>
          </w:tcPr>
          <w:p w:rsidR="00472C83" w:rsidRPr="00472C83" w:rsidRDefault="00472C83" w:rsidP="0047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</w:p>
        </w:tc>
      </w:tr>
    </w:tbl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Диссоциация электролитов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Важнейшее место среди водных растворов различных веществ занимают растворы электролитов.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Электролитами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называются вещества, растворы или расплавы которых проводят электрический ток.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К электролитам относятся соли, кислоты и основания. Способность проводить электрический ток в растворах или расплавах обусловлена наличием в растворах или расплавах этих веществ подвижных заряженных частиц – ионов. Наличие ионов в растворах электролитов объясняется явлением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электролитической диссоциации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Электролитическая диссоциация –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процесс распада вещества на ионы, происходящий вследствие электростатического взаимодействия электролита с полярными молекулами растворителя.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Наиболее легко этот процесс происходит у веществ с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ионным типом связи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Полярные молекулы растворителя (диполи воды) притягиваются ионами на поверхности кристаллов электролита за счет сил 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ион-дипольного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взаимодействия.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Диссоциация веществ с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полярной ковалентной связью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в воде протекает сложнее: 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диполь-дипольное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взаимодействие молекул растворителя и растворенного электролита сначала приводит к поляризации полярной связи с увеличением ее полярности, а затем к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гетеролитическому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разрыву этой связи, т.е. к образованию ионов, которые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гидратируются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молекулами воды и равномерно распределяются в растворе.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Способность веществ к диссоциации характеризуется значением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степени электролитической диссоциации</w:t>
      </w:r>
      <w:proofErr w:type="gramStart"/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(α).</w:t>
      </w:r>
      <w:proofErr w:type="gramEnd"/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Степень диссоциации</w:t>
      </w:r>
    </w:p>
    <w:p w:rsidR="00472C83" w:rsidRPr="00472C83" w:rsidRDefault="00472C83" w:rsidP="00D4313C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472C83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Степенью электролитической диссоциации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называется отношение количества вещества электролита, распавшегося на ионы, к общему количеству растворенного электролита: α = n(X)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bscript"/>
          <w:lang w:eastAsia="ru-RU"/>
        </w:rPr>
        <w:t>ионизированное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/n(Х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р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астворенное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 Значение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α 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может изменяться от </w:t>
      </w: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0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до </w:t>
      </w: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часто выражается 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 % от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0%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до </w:t>
      </w: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100%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. Степень диссоциации показывает, какая часть растворенного количества электролита при данных условиях находится в растворе в виде гидратированных ионов. В зависимости от полноты диссоциации электролита в растворе все электролиты делят 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на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сильные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 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слабые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i/>
          <w:iCs/>
          <w:color w:val="424242"/>
          <w:sz w:val="24"/>
          <w:szCs w:val="24"/>
          <w:lang w:eastAsia="ru-RU"/>
        </w:rPr>
        <w:t>Сильные электролиты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существуют в растворе только в виде гидратированных ионов.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Их диссоциация происходит полностью и необратимо. В уравнениях диссоциации таких электролитов обычно ставят знак равенства, чтобы подчеркнуть отсутствие в растворе молекул соответствующего вещества: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</w:pP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Al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(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SO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= 2Al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val="en-US" w:eastAsia="ru-RU"/>
        </w:rPr>
        <w:t>3+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+ 3SO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val="en-US" w:eastAsia="ru-RU"/>
        </w:rPr>
        <w:t>2-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HNO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=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val="en-US"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val="en-US" w:eastAsia="ru-RU"/>
        </w:rPr>
        <w:t> NO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val="en-US"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val="en-US" w:eastAsia="ru-RU"/>
        </w:rPr>
        <w:t>-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Сильными электролитами являются: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Большинство солей.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Сильные кислоты: например, HClO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HMnO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HJ,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HBr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HCl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HNO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HClO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SeO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некоторые другие.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Сильные основания (щелочи): все гидроксиды s-металлов I и II групп периодической системы, кроме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Be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и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Mg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Слабые электролиты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 </w:t>
      </w:r>
      <w:proofErr w:type="spellStart"/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диссоциируют</w:t>
      </w:r>
      <w:proofErr w:type="spellEnd"/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лишь частично, так как их диссоциация является обратимым равновесным процессом,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что и отражается знаком обратимости в уравнениях диссоциации: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СООН ↔ СН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СО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О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Такие электролиты существуют в растворе и в виде гидратированных ионов, и в виде недиссоциированных молекул, причем, доля молекул значительно превышает содержание ионов. К слабым электролитам относятся: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Слабые кислоты, например, HF, HNO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SO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CO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 большинство органических кислот.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2. Слабые основания и амфотерные гидроксиды металлов: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Mg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Fe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Be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,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Zn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а также органические основания (СН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NH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3. Очень слабым электролитом является вода, молекулы которой очень плохо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диссоциируют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α = 2*10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vertAlign w:val="superscript"/>
          <w:lang w:eastAsia="ru-RU"/>
        </w:rPr>
        <w:t>-9</w:t>
      </w:r>
      <w:r w:rsidRPr="00472C83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Диссоциация слабых многоосновных кислот и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многокислотных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оснований или амфотерных гидроксидов протекает ступенчато: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↔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Mg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(OH)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↔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MgOH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OH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↔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HPO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MgOH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↔ Mg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OH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2-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↔ 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+ PO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3-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Легче всего протекает первая стадия, а каждая последующая стадия диссоциации протекает значительно хуже, чем предыдущая, т.к. только на первой стадии происходит ионизация нейтральной молекулы, а на последующих ион 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или О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-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отрывается от противоположно заряженного иона.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Степень диссоциации слабых электролитов зависит от ряда факторов.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Природы электролита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2. Природы растворителя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3. Концентрации электролита в растворе.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4. Температуры.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5. Влияния сильных электролитов.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Примеры решения задач, связанных с рассматриваемыми вопросами.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 1.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Вычислите число ионов в растворе, содержащем 3,42 г сульфата алюминия.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9"/>
        <w:gridCol w:w="6476"/>
      </w:tblGrid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Дано:   m(Al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3,42 г M(Al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342г/моль N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A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6,02*10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моль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1. Так как число частиц определяется по N =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nN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A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то вычислим количество вещества соли: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m(Al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3,42 г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N(Al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M(Al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) = 342 г/моль = 0,01 моль 2. Сульфат алюминия – растворимая соль, сильный электролит, полностью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диссоциирующий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по уравнению: 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2Al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3+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+ 3SO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Следовательно, общее количество ионов, перешедших в раствор при диссоциации соли составляет: n(ионов 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2 n(Al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3+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+ 3 n(SO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), следовательно, n ионов в 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2+3 = 5n(Al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) = 5 * 0,01 = 0,05 моль. 3. Вычислим число ионов соли по их количеству в растворе вещества: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N(ионов в 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n(ионов в (Al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)*N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A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0,05моль*6,02*10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моль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-1 =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3*10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Ответ: 3 * 10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22</w:t>
            </w:r>
            <w:proofErr w:type="gramEnd"/>
          </w:p>
        </w:tc>
      </w:tr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 (ионов) =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</w:t>
      </w:r>
      <w:proofErr w:type="gramStart"/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2</w:t>
      </w:r>
      <w:proofErr w:type="gramEnd"/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Вычислите молярную концентрацию ионов 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 в растворе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хлороводорода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если ω(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НСl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) = 38%, ρ(раствора </w:t>
      </w:r>
      <w:proofErr w:type="spell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HCl</w:t>
      </w:r>
      <w:proofErr w:type="spell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) = 1,18 г/мл.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9"/>
        <w:gridCol w:w="7506"/>
      </w:tblGrid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Дано: ω(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НС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l</w:t>
            </w:r>
            <w:proofErr w:type="spellEnd"/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38% ρ(р-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) = 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1,18 г/мл М(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36,5 г/моль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Так как ионы 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образуются в результате полной диссоциации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по уравнению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= H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, то для нахождения концентрации ионов 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найдем сначала молярную концентрацию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по формуле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10* ω(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НСl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 xml:space="preserve">)*ρ(раствора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)10 *38 * 1,18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М 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НСl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) = 36,5 = 12,3моль/л На основании полной диссоциации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НСl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, сильного электролита, n(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HCl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) и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с(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с(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НСl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12,3 моль/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Ответ: 12,3 моль/л  </w:t>
            </w:r>
          </w:p>
        </w:tc>
      </w:tr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С(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 3.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Какую массу медного купороса (CuSO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4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*5H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2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O) надо взять для приготовления 500 мл раствора с массовой долей ионов Cu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perscript"/>
          <w:lang w:eastAsia="ru-RU"/>
        </w:rPr>
        <w:t>2+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2% (плотность раствора 1,05 г/мл)?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6290"/>
      </w:tblGrid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Дано: ϑ 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500 мл ρ(р-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1,05г/мл ω(Cu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2% = 0,02 М(CuSO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О)= 250г/моль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Вычислим массу раствора: m(р-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ρ(р-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* ϑ 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1,05г/мл * 500 мл = 525 г 2.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Вычислим массу и количество ионов 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: m (Cu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)= ω(Cu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* m(р-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ра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0,02 * 525 г = 10,5 г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m(Cu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) 10,5 г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n(Сu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=M(Cu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64 г/моль= 0,164 моль 3.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Ионы 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образуются в растворе при растворении и полной диссоциации кристаллогидрата по уравнению: 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крист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.)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Cu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(p) + 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(p)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+ 5H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O(ж) Согласно уравнению реакции диссоциации n(Сu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2+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крист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0,164 моль 4. Вычислим массу кристаллогидрата: m(CuSO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О) = n(CuSO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О)* М(CuSO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О) = 0,164 моль * 250 г/моль = 41,0 г ответ: 41,0 г.</w:t>
            </w:r>
          </w:p>
        </w:tc>
      </w:tr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m(CuSO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4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*5Н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2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О) =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 4.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Вычислите молярное количество ионов водорода в растворе, содержащем 6 г уксусной кислоты, если степень диссоциации кислоты равна 3%.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6939"/>
      </w:tblGrid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Дано: 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6 г α(СН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СООН) = 3% = 0,03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М(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60 г/моль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Найдем молярное количество растворенной уксусной кислоты в растворе: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COOH)6 г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M(CH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COOH) = 60г/моль = 0,1 моль 2. Найдем количество кислоты, распавшейся на ионы: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α *n(СН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0,03 * 0,1 моль = 0,003 моль 3. В соответствии с уравнением реакции диссоциации кислоты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 ↔ 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n(Н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n(CН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COO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СООН) = 0,003 моль Ответ: 0,003 моль</w:t>
            </w:r>
          </w:p>
        </w:tc>
      </w:tr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n(Н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Пример 5.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К раствору, содержащему 1 моль уксусной кислоты, прибавили 8,2 г ацетата натрия. Вычислите количества СН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vertAlign w:val="subscript"/>
          <w:lang w:eastAsia="ru-RU"/>
        </w:rPr>
        <w:t>3</w:t>
      </w: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СООН и </w:t>
      </w:r>
      <w:proofErr w:type="gramStart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ацетат-ионов</w:t>
      </w:r>
      <w:proofErr w:type="gramEnd"/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 полученном растворе.</w:t>
      </w:r>
    </w:p>
    <w:p w:rsidR="00472C83" w:rsidRPr="00472C83" w:rsidRDefault="00472C83" w:rsidP="00472C83">
      <w:pPr>
        <w:shd w:val="clear" w:color="auto" w:fill="FFFFFF"/>
        <w:spacing w:before="100" w:beforeAutospacing="1" w:after="100" w:afterAutospacing="1" w:line="240" w:lineRule="auto"/>
        <w:ind w:left="300" w:right="300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472C8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9"/>
        <w:gridCol w:w="6336"/>
      </w:tblGrid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lastRenderedPageBreak/>
              <w:t>Дано: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р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аств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.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1 моль 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СООNa) = 8,2 г 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СООNa) = 82 г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1. Запишем уравнение реакции диссоциации обоих электролитов: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 ↔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 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СООNa ↔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+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Na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+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 По принципу 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Ле-Шателье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равновесие диссоциации слабой кислоты под влиянием ионов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, образуемых в основном в результате полной диссоциации соли, сильно смещено влево, поэтому можно считать, что количество недиссоциированных молекул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 равно практически количеству кислоты, т.е. 1моль. Общее молярное количество ацетат-ионов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теоретически равно сумме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общ.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=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соли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+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к-ты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Из-за подавления диссоциации кислоты в присутствии ее соли можно считать, что общее количество анионов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будет практически равно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соли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 Найдем количество вещества соли: 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u w:val="single"/>
                <w:lang w:eastAsia="ru-RU"/>
              </w:rPr>
              <w:t>СООNa) 8,2 г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СООNa)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раств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.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M(СН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СООNa) = 82 г/моль = 0,1 моль Согласно формуле соли и уравнению ее диссоциации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n(соли) = 0,1 моль Ответ: 1 моль молекул 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СООН и 0,1 моль 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ацетат-ионов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.</w:t>
            </w:r>
          </w:p>
        </w:tc>
      </w:tr>
      <w:tr w:rsidR="00472C83" w:rsidRPr="00472C83" w:rsidTr="00472C8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СООН</w:t>
            </w:r>
            <w:proofErr w:type="gram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</w:t>
            </w:r>
            <w:proofErr w:type="spellStart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н</w:t>
            </w:r>
            <w:proofErr w:type="gram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едиссоц</w:t>
            </w:r>
            <w:proofErr w:type="spellEnd"/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.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 = ? n(СН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bscript"/>
                <w:lang w:eastAsia="ru-RU"/>
              </w:rPr>
              <w:t>3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СОО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vertAlign w:val="superscript"/>
                <w:lang w:eastAsia="ru-RU"/>
              </w:rPr>
              <w:t>-</w:t>
            </w:r>
            <w:r w:rsidRPr="00472C8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>) = ?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72C83" w:rsidRPr="00472C83" w:rsidRDefault="00472C83" w:rsidP="0047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313C" w:rsidRDefault="00D4313C" w:rsidP="00472C83">
      <w:pPr>
        <w:tabs>
          <w:tab w:val="left" w:pos="3935"/>
        </w:tabs>
        <w:rPr>
          <w:rFonts w:ascii="Times New Roman" w:hAnsi="Times New Roman" w:cs="Times New Roman"/>
          <w:sz w:val="24"/>
          <w:szCs w:val="24"/>
        </w:rPr>
      </w:pPr>
    </w:p>
    <w:p w:rsidR="00D4313C" w:rsidRDefault="00D4313C" w:rsidP="00D4313C">
      <w:pPr>
        <w:rPr>
          <w:rFonts w:ascii="Times New Roman" w:hAnsi="Times New Roman" w:cs="Times New Roman"/>
          <w:sz w:val="24"/>
          <w:szCs w:val="24"/>
        </w:rPr>
      </w:pPr>
    </w:p>
    <w:p w:rsidR="00D4313C" w:rsidRPr="00BB59C8" w:rsidRDefault="00D4313C" w:rsidP="00D431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9C8">
        <w:rPr>
          <w:rFonts w:ascii="Times New Roman" w:hAnsi="Times New Roman" w:cs="Times New Roman"/>
          <w:b/>
          <w:sz w:val="28"/>
          <w:szCs w:val="28"/>
        </w:rPr>
        <w:t>Тема. Сильные электролиты на примере хлорида натрия.</w:t>
      </w:r>
    </w:p>
    <w:p w:rsidR="00D4313C" w:rsidRPr="00D4313C" w:rsidRDefault="00D4313C" w:rsidP="00D4313C">
      <w:pPr>
        <w:rPr>
          <w:rFonts w:ascii="Times New Roman" w:hAnsi="Times New Roman" w:cs="Times New Roman"/>
          <w:b/>
          <w:sz w:val="28"/>
          <w:szCs w:val="28"/>
        </w:rPr>
      </w:pPr>
      <w:r w:rsidRPr="00D4313C">
        <w:rPr>
          <w:rFonts w:ascii="Times New Roman" w:hAnsi="Times New Roman" w:cs="Times New Roman"/>
          <w:b/>
          <w:sz w:val="28"/>
          <w:szCs w:val="28"/>
        </w:rPr>
        <w:t>Задание</w:t>
      </w:r>
      <w:r w:rsidR="00BB59C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D4313C">
        <w:rPr>
          <w:rFonts w:ascii="Times New Roman" w:hAnsi="Times New Roman" w:cs="Times New Roman"/>
          <w:b/>
          <w:sz w:val="28"/>
          <w:szCs w:val="28"/>
        </w:rPr>
        <w:t xml:space="preserve"> конспект в тетрадь с рисунками</w:t>
      </w:r>
    </w:p>
    <w:p w:rsidR="00D4313C" w:rsidRPr="00D4313C" w:rsidRDefault="00D4313C" w:rsidP="00D4313C">
      <w:pPr>
        <w:tabs>
          <w:tab w:val="left" w:pos="41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Конспект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sz w:val="28"/>
          <w:szCs w:val="28"/>
        </w:rPr>
        <w:tab/>
      </w:r>
      <w:r w:rsidRPr="00D4313C">
        <w:rPr>
          <w:b/>
          <w:bCs/>
          <w:color w:val="000000"/>
          <w:sz w:val="28"/>
          <w:szCs w:val="28"/>
        </w:rPr>
        <w:t>Диссоциация хлорида натрия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color w:val="000000"/>
          <w:sz w:val="28"/>
          <w:szCs w:val="28"/>
        </w:rPr>
        <w:t>Хлорид натрия является веществом с </w:t>
      </w:r>
      <w:hyperlink r:id="rId6" w:history="1">
        <w:r w:rsidRPr="00D4313C">
          <w:rPr>
            <w:rStyle w:val="a5"/>
            <w:color w:val="8E4829"/>
            <w:sz w:val="28"/>
            <w:szCs w:val="28"/>
          </w:rPr>
          <w:t>ионной связью</w:t>
        </w:r>
      </w:hyperlink>
      <w:r w:rsidRPr="00D4313C">
        <w:rPr>
          <w:color w:val="000000"/>
          <w:sz w:val="28"/>
          <w:szCs w:val="28"/>
        </w:rPr>
        <w:t xml:space="preserve">, в узлах кристаллической решетки </w:t>
      </w:r>
      <w:proofErr w:type="spellStart"/>
      <w:r w:rsidRPr="00D4313C">
        <w:rPr>
          <w:color w:val="000000"/>
          <w:sz w:val="28"/>
          <w:szCs w:val="28"/>
        </w:rPr>
        <w:t>NaCl</w:t>
      </w:r>
      <w:proofErr w:type="spellEnd"/>
      <w:r w:rsidRPr="00D4313C">
        <w:rPr>
          <w:color w:val="000000"/>
          <w:sz w:val="28"/>
          <w:szCs w:val="28"/>
        </w:rPr>
        <w:t xml:space="preserve"> находятся ионы натрия и хлора.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noProof/>
          <w:color w:val="000000"/>
          <w:sz w:val="28"/>
          <w:szCs w:val="28"/>
        </w:rPr>
        <w:drawing>
          <wp:inline distT="0" distB="0" distL="0" distR="0" wp14:anchorId="5A000285" wp14:editId="4D6D91F7">
            <wp:extent cx="520700" cy="553085"/>
            <wp:effectExtent l="0" t="0" r="0" b="0"/>
            <wp:docPr id="1" name="Рисунок 1" descr="hello_html_933bc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933bc4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3C">
        <w:rPr>
          <w:color w:val="000000"/>
          <w:sz w:val="28"/>
          <w:szCs w:val="28"/>
        </w:rPr>
        <w:t>Рис. 1. Кристаллическая решетка хлорида натрия.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color w:val="000000"/>
          <w:sz w:val="28"/>
          <w:szCs w:val="28"/>
        </w:rPr>
        <w:t xml:space="preserve">При погружении поваренной соли в воду на первой стадии растворения (диссоциации </w:t>
      </w:r>
      <w:proofErr w:type="spellStart"/>
      <w:r w:rsidRPr="00D4313C">
        <w:rPr>
          <w:color w:val="000000"/>
          <w:sz w:val="28"/>
          <w:szCs w:val="28"/>
        </w:rPr>
        <w:t>NaCl</w:t>
      </w:r>
      <w:proofErr w:type="spellEnd"/>
      <w:r w:rsidRPr="00D4313C">
        <w:rPr>
          <w:color w:val="000000"/>
          <w:sz w:val="28"/>
          <w:szCs w:val="28"/>
        </w:rPr>
        <w:t>) полярные молекулы воды под действием электростатического притяжения приклеиваются своей отрицательной стороной к катионам натрия (</w:t>
      </w:r>
      <w:proofErr w:type="spellStart"/>
      <w:r w:rsidRPr="00D4313C">
        <w:rPr>
          <w:color w:val="000000"/>
          <w:sz w:val="28"/>
          <w:szCs w:val="28"/>
        </w:rPr>
        <w:t>Na</w:t>
      </w:r>
      <w:proofErr w:type="spellEnd"/>
      <w:r w:rsidRPr="00D4313C">
        <w:rPr>
          <w:color w:val="000000"/>
          <w:sz w:val="28"/>
          <w:szCs w:val="28"/>
          <w:vertAlign w:val="superscript"/>
        </w:rPr>
        <w:t>+</w:t>
      </w:r>
      <w:r w:rsidRPr="00D4313C">
        <w:rPr>
          <w:color w:val="000000"/>
          <w:sz w:val="28"/>
          <w:szCs w:val="28"/>
        </w:rPr>
        <w:t>), а положительной стороной к анионам хлора (</w:t>
      </w:r>
      <w:proofErr w:type="spellStart"/>
      <w:r w:rsidRPr="00D4313C">
        <w:rPr>
          <w:color w:val="000000"/>
          <w:sz w:val="28"/>
          <w:szCs w:val="28"/>
        </w:rPr>
        <w:t>Cl</w:t>
      </w:r>
      <w:proofErr w:type="spellEnd"/>
      <w:r w:rsidRPr="00D4313C">
        <w:rPr>
          <w:color w:val="000000"/>
          <w:sz w:val="28"/>
          <w:szCs w:val="28"/>
          <w:vertAlign w:val="superscript"/>
        </w:rPr>
        <w:t>-</w:t>
      </w:r>
      <w:r w:rsidRPr="00D4313C">
        <w:rPr>
          <w:color w:val="000000"/>
          <w:sz w:val="28"/>
          <w:szCs w:val="28"/>
        </w:rPr>
        <w:t>):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noProof/>
          <w:color w:val="000000"/>
          <w:sz w:val="28"/>
          <w:szCs w:val="28"/>
        </w:rPr>
        <w:drawing>
          <wp:inline distT="0" distB="0" distL="0" distR="0" wp14:anchorId="7F858EE9" wp14:editId="41C88D36">
            <wp:extent cx="1031240" cy="999490"/>
            <wp:effectExtent l="0" t="0" r="0" b="0"/>
            <wp:docPr id="2" name="Рисунок 2" descr="hello_html_m168d4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68d45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3C">
        <w:rPr>
          <w:color w:val="000000"/>
          <w:sz w:val="28"/>
          <w:szCs w:val="28"/>
        </w:rPr>
        <w:t xml:space="preserve">Рис. 2 Притяжение полярных молекул воды к ионам </w:t>
      </w:r>
      <w:proofErr w:type="spellStart"/>
      <w:r w:rsidRPr="00D4313C">
        <w:rPr>
          <w:color w:val="000000"/>
          <w:sz w:val="28"/>
          <w:szCs w:val="28"/>
        </w:rPr>
        <w:t>NaCl</w:t>
      </w:r>
      <w:proofErr w:type="spellEnd"/>
      <w:r w:rsidRPr="00D4313C">
        <w:rPr>
          <w:color w:val="000000"/>
          <w:sz w:val="28"/>
          <w:szCs w:val="28"/>
        </w:rPr>
        <w:t>.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color w:val="000000"/>
          <w:sz w:val="28"/>
          <w:szCs w:val="28"/>
        </w:rPr>
        <w:t xml:space="preserve">По мере склеивания молекул воды с ионами натрия и хлора происходит ослабление ионных связей </w:t>
      </w:r>
      <w:proofErr w:type="spellStart"/>
      <w:r w:rsidRPr="00D4313C">
        <w:rPr>
          <w:color w:val="000000"/>
          <w:sz w:val="28"/>
          <w:szCs w:val="28"/>
        </w:rPr>
        <w:t>Na</w:t>
      </w:r>
      <w:proofErr w:type="spellEnd"/>
      <w:r w:rsidRPr="00D4313C">
        <w:rPr>
          <w:color w:val="000000"/>
          <w:sz w:val="28"/>
          <w:szCs w:val="28"/>
          <w:vertAlign w:val="superscript"/>
        </w:rPr>
        <w:t>+</w:t>
      </w:r>
      <w:r w:rsidRPr="00D4313C">
        <w:rPr>
          <w:color w:val="000000"/>
          <w:sz w:val="28"/>
          <w:szCs w:val="28"/>
        </w:rPr>
        <w:t xml:space="preserve"> с </w:t>
      </w:r>
      <w:proofErr w:type="spellStart"/>
      <w:r w:rsidRPr="00D4313C">
        <w:rPr>
          <w:color w:val="000000"/>
          <w:sz w:val="28"/>
          <w:szCs w:val="28"/>
        </w:rPr>
        <w:t>Cl</w:t>
      </w:r>
      <w:proofErr w:type="spellEnd"/>
      <w:r w:rsidRPr="00D4313C">
        <w:rPr>
          <w:color w:val="000000"/>
          <w:sz w:val="28"/>
          <w:szCs w:val="28"/>
          <w:vertAlign w:val="superscript"/>
        </w:rPr>
        <w:t>-</w:t>
      </w:r>
      <w:r w:rsidRPr="00D4313C">
        <w:rPr>
          <w:color w:val="000000"/>
          <w:sz w:val="28"/>
          <w:szCs w:val="28"/>
        </w:rPr>
        <w:t>: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45DE212A" wp14:editId="75AB2C36">
            <wp:extent cx="871855" cy="861060"/>
            <wp:effectExtent l="0" t="0" r="4445" b="0"/>
            <wp:docPr id="3" name="Рисунок 3" descr="hello_html_7043f8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7043f8bf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3C">
        <w:rPr>
          <w:color w:val="000000"/>
          <w:sz w:val="28"/>
          <w:szCs w:val="28"/>
        </w:rPr>
        <w:t>Рис. 3 Ослабление ионных связей хлорида натрия.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color w:val="000000"/>
          <w:sz w:val="28"/>
          <w:szCs w:val="28"/>
        </w:rPr>
        <w:t>Ионные связи хлорида натрия разрываются и гидратированные ионы переходят в раствор:</w:t>
      </w:r>
    </w:p>
    <w:p w:rsidR="00D4313C" w:rsidRPr="00D4313C" w:rsidRDefault="00D4313C" w:rsidP="00D4313C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4313C">
        <w:rPr>
          <w:noProof/>
          <w:color w:val="000000"/>
          <w:sz w:val="28"/>
          <w:szCs w:val="28"/>
        </w:rPr>
        <w:drawing>
          <wp:inline distT="0" distB="0" distL="0" distR="0" wp14:anchorId="42CBF94C" wp14:editId="26279ED2">
            <wp:extent cx="977900" cy="935355"/>
            <wp:effectExtent l="0" t="0" r="0" b="0"/>
            <wp:docPr id="4" name="Рисунок 4" descr="hello_html_m5a85e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5a85ef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313C">
        <w:rPr>
          <w:color w:val="000000"/>
          <w:sz w:val="28"/>
          <w:szCs w:val="28"/>
        </w:rPr>
        <w:t>Рис. 4 Переход гидратированных ионов натрия и хлора в раствор.</w:t>
      </w:r>
    </w:p>
    <w:p w:rsidR="00BB59C8" w:rsidRPr="00BB59C8" w:rsidRDefault="00BB59C8" w:rsidP="00D4313C">
      <w:pPr>
        <w:tabs>
          <w:tab w:val="left" w:pos="3818"/>
        </w:tabs>
        <w:rPr>
          <w:rFonts w:ascii="Times New Roman" w:hAnsi="Times New Roman" w:cs="Times New Roman"/>
          <w:sz w:val="28"/>
          <w:szCs w:val="28"/>
        </w:rPr>
      </w:pPr>
    </w:p>
    <w:p w:rsidR="00BB59C8" w:rsidRDefault="00BB59C8" w:rsidP="00BB59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B59C8">
        <w:rPr>
          <w:rFonts w:ascii="Times New Roman" w:hAnsi="Times New Roman" w:cs="Times New Roman"/>
          <w:b/>
          <w:sz w:val="28"/>
          <w:szCs w:val="28"/>
        </w:rPr>
        <w:t>Тема. Слабые электролиты на примере уксусной кислоты</w:t>
      </w:r>
    </w:p>
    <w:p w:rsidR="00BB59C8" w:rsidRDefault="00BB59C8" w:rsidP="00BB59C8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B59C8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62764C">
        <w:rPr>
          <w:rFonts w:ascii="Times New Roman" w:hAnsi="Times New Roman" w:cs="Times New Roman"/>
          <w:b/>
          <w:sz w:val="28"/>
          <w:szCs w:val="28"/>
        </w:rPr>
        <w:t xml:space="preserve"> Конспект в тетрадь. Разобрать задачу.</w:t>
      </w:r>
    </w:p>
    <w:p w:rsidR="0062764C" w:rsidRPr="0062764C" w:rsidRDefault="0062764C" w:rsidP="0062764C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Конспект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 xml:space="preserve">Уксусная кислота – слабый электролит и в очень незначительной степени </w:t>
      </w:r>
      <w:proofErr w:type="spellStart"/>
      <w:r w:rsidRPr="0062764C">
        <w:rPr>
          <w:color w:val="000000"/>
          <w:sz w:val="28"/>
          <w:szCs w:val="28"/>
        </w:rPr>
        <w:t>диссоциирует</w:t>
      </w:r>
      <w:proofErr w:type="spellEnd"/>
      <w:r w:rsidRPr="0062764C">
        <w:rPr>
          <w:color w:val="000000"/>
          <w:sz w:val="28"/>
          <w:szCs w:val="28"/>
        </w:rPr>
        <w:t xml:space="preserve"> по уравнению: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СООН = 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</w:t>
      </w:r>
      <w:proofErr w:type="gramStart"/>
      <w:r w:rsidRPr="0062764C">
        <w:rPr>
          <w:color w:val="000000"/>
          <w:sz w:val="28"/>
          <w:szCs w:val="28"/>
        </w:rPr>
        <w:t>О</w:t>
      </w:r>
      <w:r w:rsidRPr="0062764C">
        <w:rPr>
          <w:color w:val="000000"/>
          <w:sz w:val="28"/>
          <w:szCs w:val="28"/>
          <w:vertAlign w:val="superscript"/>
        </w:rPr>
        <w:t>–</w:t>
      </w:r>
      <w:proofErr w:type="gramEnd"/>
      <w:r w:rsidRPr="0062764C">
        <w:rPr>
          <w:color w:val="000000"/>
          <w:sz w:val="28"/>
          <w:szCs w:val="28"/>
        </w:rPr>
        <w:t> + Н</w:t>
      </w:r>
      <w:r w:rsidRPr="0062764C">
        <w:rPr>
          <w:color w:val="000000"/>
          <w:sz w:val="28"/>
          <w:szCs w:val="28"/>
          <w:vertAlign w:val="superscript"/>
        </w:rPr>
        <w:t>+</w:t>
      </w:r>
      <w:r w:rsidRPr="0062764C">
        <w:rPr>
          <w:color w:val="000000"/>
          <w:sz w:val="28"/>
          <w:szCs w:val="28"/>
        </w:rPr>
        <w:t>.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Константа диссоциации (равновесия) </w:t>
      </w:r>
      <w:proofErr w:type="gramStart"/>
      <w:r w:rsidRPr="0062764C">
        <w:rPr>
          <w:i/>
          <w:iCs/>
          <w:color w:val="000000"/>
          <w:sz w:val="28"/>
          <w:szCs w:val="28"/>
        </w:rPr>
        <w:t>К</w:t>
      </w:r>
      <w:proofErr w:type="gramEnd"/>
      <w:r w:rsidRPr="0062764C">
        <w:rPr>
          <w:color w:val="000000"/>
          <w:sz w:val="28"/>
          <w:szCs w:val="28"/>
        </w:rPr>
        <w:t> уксусной кислоты: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62764C">
        <w:rPr>
          <w:i/>
          <w:iCs/>
          <w:color w:val="000000"/>
          <w:sz w:val="28"/>
          <w:szCs w:val="28"/>
        </w:rPr>
        <w:t>К</w:t>
      </w:r>
      <w:r w:rsidRPr="0062764C">
        <w:rPr>
          <w:color w:val="000000"/>
          <w:sz w:val="28"/>
          <w:szCs w:val="28"/>
          <w:vertAlign w:val="subscript"/>
        </w:rPr>
        <w:t>кисл</w:t>
      </w:r>
      <w:proofErr w:type="spellEnd"/>
      <w:r w:rsidRPr="0062764C">
        <w:rPr>
          <w:color w:val="000000"/>
          <w:sz w:val="28"/>
          <w:szCs w:val="28"/>
        </w:rPr>
        <w:t> = [СН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</w:t>
      </w:r>
      <w:proofErr w:type="gramStart"/>
      <w:r w:rsidRPr="0062764C">
        <w:rPr>
          <w:color w:val="000000"/>
          <w:sz w:val="28"/>
          <w:szCs w:val="28"/>
        </w:rPr>
        <w:t>О</w:t>
      </w:r>
      <w:r w:rsidRPr="0062764C">
        <w:rPr>
          <w:color w:val="000000"/>
          <w:sz w:val="28"/>
          <w:szCs w:val="28"/>
          <w:vertAlign w:val="superscript"/>
        </w:rPr>
        <w:t>–</w:t>
      </w:r>
      <w:proofErr w:type="gramEnd"/>
      <w:r w:rsidRPr="0062764C">
        <w:rPr>
          <w:color w:val="000000"/>
          <w:sz w:val="28"/>
          <w:szCs w:val="28"/>
        </w:rPr>
        <w:t>] [Н</w:t>
      </w:r>
      <w:r w:rsidRPr="0062764C">
        <w:rPr>
          <w:color w:val="000000"/>
          <w:sz w:val="28"/>
          <w:szCs w:val="28"/>
          <w:vertAlign w:val="superscript"/>
        </w:rPr>
        <w:t>+</w:t>
      </w:r>
      <w:r w:rsidRPr="0062764C">
        <w:rPr>
          <w:color w:val="000000"/>
          <w:sz w:val="28"/>
          <w:szCs w:val="28"/>
        </w:rPr>
        <w:t>]/[СН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СООН].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Учитывая, что в растворе уксусной кислоты концентрации ионов водорода и ацетат-ионов равны, т.е. [СН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</w:t>
      </w:r>
      <w:proofErr w:type="gramStart"/>
      <w:r w:rsidRPr="0062764C">
        <w:rPr>
          <w:color w:val="000000"/>
          <w:sz w:val="28"/>
          <w:szCs w:val="28"/>
        </w:rPr>
        <w:t>О</w:t>
      </w:r>
      <w:r w:rsidRPr="0062764C">
        <w:rPr>
          <w:color w:val="000000"/>
          <w:sz w:val="28"/>
          <w:szCs w:val="28"/>
          <w:vertAlign w:val="superscript"/>
        </w:rPr>
        <w:t>–</w:t>
      </w:r>
      <w:proofErr w:type="gramEnd"/>
      <w:r w:rsidRPr="0062764C">
        <w:rPr>
          <w:color w:val="000000"/>
          <w:sz w:val="28"/>
          <w:szCs w:val="28"/>
        </w:rPr>
        <w:t>] = [Н</w:t>
      </w:r>
      <w:r w:rsidRPr="0062764C">
        <w:rPr>
          <w:color w:val="000000"/>
          <w:sz w:val="28"/>
          <w:szCs w:val="28"/>
          <w:vertAlign w:val="superscript"/>
        </w:rPr>
        <w:t>+</w:t>
      </w:r>
      <w:r w:rsidRPr="0062764C">
        <w:rPr>
          <w:color w:val="000000"/>
          <w:sz w:val="28"/>
          <w:szCs w:val="28"/>
        </w:rPr>
        <w:t xml:space="preserve">], а сама она – слабый электролит и поэтому в состоянии диссоциации находится лишь малая часть ее молекул, концентрацию </w:t>
      </w:r>
      <w:proofErr w:type="spellStart"/>
      <w:r w:rsidRPr="0062764C">
        <w:rPr>
          <w:color w:val="000000"/>
          <w:sz w:val="28"/>
          <w:szCs w:val="28"/>
        </w:rPr>
        <w:t>непродиссоциировавших</w:t>
      </w:r>
      <w:proofErr w:type="spellEnd"/>
      <w:r w:rsidRPr="0062764C">
        <w:rPr>
          <w:color w:val="000000"/>
          <w:sz w:val="28"/>
          <w:szCs w:val="28"/>
        </w:rPr>
        <w:t xml:space="preserve"> молекул СН</w:t>
      </w:r>
      <w:r w:rsidRPr="0062764C">
        <w:rPr>
          <w:color w:val="000000"/>
          <w:sz w:val="28"/>
          <w:szCs w:val="28"/>
          <w:vertAlign w:val="subscript"/>
        </w:rPr>
        <w:t>3</w:t>
      </w:r>
      <w:r w:rsidRPr="0062764C">
        <w:rPr>
          <w:color w:val="000000"/>
          <w:sz w:val="28"/>
          <w:szCs w:val="28"/>
        </w:rPr>
        <w:t>СООН можно считать равной концентрации кислоты </w:t>
      </w:r>
      <w:proofErr w:type="spellStart"/>
      <w:r w:rsidRPr="0062764C">
        <w:rPr>
          <w:i/>
          <w:iCs/>
          <w:color w:val="000000"/>
          <w:sz w:val="28"/>
          <w:szCs w:val="28"/>
        </w:rPr>
        <w:t>с</w:t>
      </w:r>
      <w:r w:rsidRPr="0062764C">
        <w:rPr>
          <w:color w:val="000000"/>
          <w:sz w:val="28"/>
          <w:szCs w:val="28"/>
          <w:vertAlign w:val="subscript"/>
        </w:rPr>
        <w:t>кисл</w:t>
      </w:r>
      <w:proofErr w:type="spellEnd"/>
      <w:r w:rsidRPr="0062764C">
        <w:rPr>
          <w:color w:val="000000"/>
          <w:sz w:val="28"/>
          <w:szCs w:val="28"/>
        </w:rPr>
        <w:t>. Тогда получаем: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proofErr w:type="spellStart"/>
      <w:r w:rsidRPr="0062764C">
        <w:rPr>
          <w:i/>
          <w:iCs/>
          <w:color w:val="000000"/>
          <w:sz w:val="28"/>
          <w:szCs w:val="28"/>
        </w:rPr>
        <w:t>К</w:t>
      </w:r>
      <w:r w:rsidRPr="0062764C">
        <w:rPr>
          <w:color w:val="000000"/>
          <w:sz w:val="28"/>
          <w:szCs w:val="28"/>
          <w:vertAlign w:val="subscript"/>
        </w:rPr>
        <w:t>кисл</w:t>
      </w:r>
      <w:proofErr w:type="spellEnd"/>
      <w:r w:rsidRPr="0062764C">
        <w:rPr>
          <w:color w:val="000000"/>
          <w:sz w:val="28"/>
          <w:szCs w:val="28"/>
        </w:rPr>
        <w:t> = [Н</w:t>
      </w:r>
      <w:r w:rsidRPr="0062764C">
        <w:rPr>
          <w:color w:val="000000"/>
          <w:sz w:val="28"/>
          <w:szCs w:val="28"/>
          <w:vertAlign w:val="superscript"/>
        </w:rPr>
        <w:t>+</w:t>
      </w:r>
      <w:r w:rsidRPr="0062764C">
        <w:rPr>
          <w:color w:val="000000"/>
          <w:sz w:val="28"/>
          <w:szCs w:val="28"/>
        </w:rPr>
        <w:t>]</w:t>
      </w:r>
      <w:r w:rsidRPr="0062764C">
        <w:rPr>
          <w:color w:val="000000"/>
          <w:sz w:val="28"/>
          <w:szCs w:val="28"/>
          <w:vertAlign w:val="superscript"/>
        </w:rPr>
        <w:t>2</w:t>
      </w:r>
      <w:r w:rsidRPr="0062764C">
        <w:rPr>
          <w:color w:val="000000"/>
          <w:sz w:val="28"/>
          <w:szCs w:val="28"/>
        </w:rPr>
        <w:t>/</w:t>
      </w:r>
      <w:proofErr w:type="spellStart"/>
      <w:r w:rsidRPr="0062764C">
        <w:rPr>
          <w:i/>
          <w:iCs/>
          <w:color w:val="000000"/>
          <w:sz w:val="28"/>
          <w:szCs w:val="28"/>
        </w:rPr>
        <w:t>с</w:t>
      </w:r>
      <w:r w:rsidRPr="0062764C">
        <w:rPr>
          <w:color w:val="000000"/>
          <w:sz w:val="28"/>
          <w:szCs w:val="28"/>
          <w:vertAlign w:val="subscript"/>
        </w:rPr>
        <w:t>кисл</w:t>
      </w:r>
      <w:proofErr w:type="spellEnd"/>
      <w:r w:rsidRPr="0062764C">
        <w:rPr>
          <w:color w:val="000000"/>
          <w:sz w:val="28"/>
          <w:szCs w:val="28"/>
        </w:rPr>
        <w:t>,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откуда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noProof/>
          <w:color w:val="000000"/>
          <w:sz w:val="28"/>
          <w:szCs w:val="28"/>
        </w:rPr>
        <w:drawing>
          <wp:inline distT="0" distB="0" distL="0" distR="0" wp14:anchorId="2EF3A962" wp14:editId="54B5EE71">
            <wp:extent cx="1212215" cy="276225"/>
            <wp:effectExtent l="0" t="0" r="6985" b="9525"/>
            <wp:docPr id="5" name="Рисунок 5" descr="http://him.1september.ru/2004/04/4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him.1september.ru/2004/04/4-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rStyle w:val="a8"/>
          <w:i/>
          <w:iCs/>
          <w:color w:val="000000"/>
          <w:sz w:val="28"/>
          <w:szCs w:val="28"/>
        </w:rPr>
        <w:t>Пример</w:t>
      </w:r>
      <w:r w:rsidRPr="0062764C">
        <w:rPr>
          <w:color w:val="000000"/>
          <w:sz w:val="28"/>
          <w:szCs w:val="28"/>
        </w:rPr>
        <w:t>. Константа диссоциации уксусной кислоты (данные справочника) равна:</w:t>
      </w:r>
      <w:r w:rsidRPr="0062764C">
        <w:rPr>
          <w:color w:val="000000"/>
          <w:sz w:val="28"/>
          <w:szCs w:val="28"/>
        </w:rPr>
        <w:br/>
      </w:r>
      <w:proofErr w:type="spellStart"/>
      <w:r w:rsidRPr="0062764C">
        <w:rPr>
          <w:i/>
          <w:iCs/>
          <w:color w:val="000000"/>
          <w:sz w:val="28"/>
          <w:szCs w:val="28"/>
        </w:rPr>
        <w:t>К</w:t>
      </w:r>
      <w:r w:rsidRPr="0062764C">
        <w:rPr>
          <w:color w:val="000000"/>
          <w:sz w:val="28"/>
          <w:szCs w:val="28"/>
          <w:vertAlign w:val="subscript"/>
        </w:rPr>
        <w:t>кисл</w:t>
      </w:r>
      <w:proofErr w:type="spellEnd"/>
      <w:r w:rsidRPr="0062764C">
        <w:rPr>
          <w:color w:val="000000"/>
          <w:sz w:val="28"/>
          <w:szCs w:val="28"/>
        </w:rPr>
        <w:t> = 1,86•10</w:t>
      </w:r>
      <w:r w:rsidRPr="0062764C">
        <w:rPr>
          <w:color w:val="000000"/>
          <w:sz w:val="28"/>
          <w:szCs w:val="28"/>
          <w:vertAlign w:val="superscript"/>
        </w:rPr>
        <w:t>–5</w:t>
      </w:r>
      <w:r w:rsidRPr="0062764C">
        <w:rPr>
          <w:color w:val="000000"/>
          <w:sz w:val="28"/>
          <w:szCs w:val="28"/>
        </w:rPr>
        <w:t>. Требуется рассчитать концентрацию ионов водорода и рН в 0,1М и 0,01М растворах уксусной кислоты.</w:t>
      </w:r>
      <w:r w:rsidRPr="0062764C">
        <w:rPr>
          <w:color w:val="000000"/>
          <w:sz w:val="28"/>
          <w:szCs w:val="28"/>
        </w:rPr>
        <w:br/>
        <w:t>Для 0,1М раствора имеем: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noProof/>
          <w:color w:val="000000"/>
          <w:sz w:val="28"/>
          <w:szCs w:val="28"/>
        </w:rPr>
        <w:lastRenderedPageBreak/>
        <w:drawing>
          <wp:inline distT="0" distB="0" distL="0" distR="0" wp14:anchorId="628936B9" wp14:editId="45053099">
            <wp:extent cx="3625850" cy="276225"/>
            <wp:effectExtent l="0" t="0" r="0" b="9525"/>
            <wp:docPr id="6" name="Рисунок 6" descr="http://him.1september.ru/2004/04/4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im.1september.ru/2004/04/4-1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рН = –</w:t>
      </w:r>
      <w:proofErr w:type="spellStart"/>
      <w:r w:rsidRPr="0062764C">
        <w:rPr>
          <w:color w:val="000000"/>
          <w:sz w:val="28"/>
          <w:szCs w:val="28"/>
        </w:rPr>
        <w:t>lg</w:t>
      </w:r>
      <w:proofErr w:type="spellEnd"/>
      <w:r w:rsidRPr="0062764C">
        <w:rPr>
          <w:color w:val="000000"/>
          <w:sz w:val="28"/>
          <w:szCs w:val="28"/>
        </w:rPr>
        <w:t xml:space="preserve"> (1,36•10</w:t>
      </w:r>
      <w:r w:rsidRPr="0062764C">
        <w:rPr>
          <w:color w:val="000000"/>
          <w:sz w:val="28"/>
          <w:szCs w:val="28"/>
          <w:vertAlign w:val="superscript"/>
        </w:rPr>
        <w:t>–3</w:t>
      </w:r>
      <w:r w:rsidRPr="0062764C">
        <w:rPr>
          <w:color w:val="000000"/>
          <w:sz w:val="28"/>
          <w:szCs w:val="28"/>
        </w:rPr>
        <w:t>) = 2,87.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Посмотрим, как скажется на концентрац</w:t>
      </w:r>
      <w:proofErr w:type="gramStart"/>
      <w:r w:rsidRPr="0062764C">
        <w:rPr>
          <w:color w:val="000000"/>
          <w:sz w:val="28"/>
          <w:szCs w:val="28"/>
        </w:rPr>
        <w:t>ии ио</w:t>
      </w:r>
      <w:proofErr w:type="gramEnd"/>
      <w:r w:rsidRPr="0062764C">
        <w:rPr>
          <w:color w:val="000000"/>
          <w:sz w:val="28"/>
          <w:szCs w:val="28"/>
        </w:rPr>
        <w:t>нов водорода и рН раствора разбавление в 10 раз.</w:t>
      </w:r>
      <w:r w:rsidRPr="0062764C">
        <w:rPr>
          <w:color w:val="000000"/>
          <w:sz w:val="28"/>
          <w:szCs w:val="28"/>
        </w:rPr>
        <w:br/>
        <w:t>Для 0,01М раствора имеем:</w:t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noProof/>
          <w:color w:val="000000"/>
          <w:sz w:val="28"/>
          <w:szCs w:val="28"/>
        </w:rPr>
        <w:drawing>
          <wp:inline distT="0" distB="0" distL="0" distR="0" wp14:anchorId="73262BCE" wp14:editId="1A6B6FF4">
            <wp:extent cx="3115310" cy="318770"/>
            <wp:effectExtent l="0" t="0" r="8890" b="5080"/>
            <wp:docPr id="7" name="Рисунок 7" descr="http://him.1september.ru/2004/04/4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him.1september.ru/2004/04/4-2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9C8" w:rsidRPr="0062764C" w:rsidRDefault="00BB59C8" w:rsidP="00BB59C8">
      <w:pPr>
        <w:pStyle w:val="a4"/>
        <w:shd w:val="clear" w:color="auto" w:fill="FFFFFF"/>
        <w:jc w:val="center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рН = –</w:t>
      </w:r>
      <w:proofErr w:type="spellStart"/>
      <w:r w:rsidRPr="0062764C">
        <w:rPr>
          <w:color w:val="000000"/>
          <w:sz w:val="28"/>
          <w:szCs w:val="28"/>
        </w:rPr>
        <w:t>lg</w:t>
      </w:r>
      <w:proofErr w:type="spellEnd"/>
      <w:r w:rsidRPr="0062764C">
        <w:rPr>
          <w:color w:val="000000"/>
          <w:sz w:val="28"/>
          <w:szCs w:val="28"/>
        </w:rPr>
        <w:t xml:space="preserve"> (4,31•10</w:t>
      </w:r>
      <w:r w:rsidRPr="0062764C">
        <w:rPr>
          <w:color w:val="000000"/>
          <w:sz w:val="28"/>
          <w:szCs w:val="28"/>
          <w:vertAlign w:val="superscript"/>
        </w:rPr>
        <w:t>–4</w:t>
      </w:r>
      <w:r w:rsidRPr="0062764C">
        <w:rPr>
          <w:color w:val="000000"/>
          <w:sz w:val="28"/>
          <w:szCs w:val="28"/>
        </w:rPr>
        <w:t>) = 3,37.</w:t>
      </w:r>
    </w:p>
    <w:p w:rsidR="00BB59C8" w:rsidRPr="0062764C" w:rsidRDefault="00BB59C8" w:rsidP="00BB59C8">
      <w:pPr>
        <w:pStyle w:val="a4"/>
        <w:shd w:val="clear" w:color="auto" w:fill="FFFFFF"/>
        <w:rPr>
          <w:color w:val="000000"/>
          <w:sz w:val="28"/>
          <w:szCs w:val="28"/>
        </w:rPr>
      </w:pPr>
      <w:r w:rsidRPr="0062764C">
        <w:rPr>
          <w:color w:val="000000"/>
          <w:sz w:val="28"/>
          <w:szCs w:val="28"/>
        </w:rPr>
        <w:t>Разбавление уксусной кислоты в 10 раз привело к понижению концентрац</w:t>
      </w:r>
      <w:proofErr w:type="gramStart"/>
      <w:r w:rsidRPr="0062764C">
        <w:rPr>
          <w:color w:val="000000"/>
          <w:sz w:val="28"/>
          <w:szCs w:val="28"/>
        </w:rPr>
        <w:t>ии ио</w:t>
      </w:r>
      <w:proofErr w:type="gramEnd"/>
      <w:r w:rsidRPr="0062764C">
        <w:rPr>
          <w:color w:val="000000"/>
          <w:sz w:val="28"/>
          <w:szCs w:val="28"/>
        </w:rPr>
        <w:t>нов водорода в 1,36•10</w:t>
      </w:r>
      <w:r w:rsidRPr="0062764C">
        <w:rPr>
          <w:color w:val="000000"/>
          <w:sz w:val="28"/>
          <w:szCs w:val="28"/>
          <w:vertAlign w:val="superscript"/>
        </w:rPr>
        <w:t>–3</w:t>
      </w:r>
      <w:r w:rsidRPr="0062764C">
        <w:rPr>
          <w:color w:val="000000"/>
          <w:sz w:val="28"/>
          <w:szCs w:val="28"/>
        </w:rPr>
        <w:t>/4,31•10</w:t>
      </w:r>
      <w:r w:rsidRPr="0062764C">
        <w:rPr>
          <w:color w:val="000000"/>
          <w:sz w:val="28"/>
          <w:szCs w:val="28"/>
          <w:vertAlign w:val="superscript"/>
        </w:rPr>
        <w:t>–4</w:t>
      </w:r>
      <w:r w:rsidRPr="0062764C">
        <w:rPr>
          <w:color w:val="000000"/>
          <w:sz w:val="28"/>
          <w:szCs w:val="28"/>
        </w:rPr>
        <w:t> = 3,1 раза, при этом рН повысился на 3,37 – 2,87 = 0,5 единицы рН.</w:t>
      </w:r>
    </w:p>
    <w:p w:rsidR="00BB59C8" w:rsidRPr="0062764C" w:rsidRDefault="0062764C" w:rsidP="0062764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>Тема.</w:t>
      </w:r>
      <w:r w:rsidRPr="0062764C">
        <w:rPr>
          <w:b/>
        </w:rPr>
        <w:t xml:space="preserve"> </w:t>
      </w:r>
      <w:r w:rsidRPr="0062764C">
        <w:rPr>
          <w:rFonts w:ascii="Times New Roman" w:hAnsi="Times New Roman" w:cs="Times New Roman"/>
          <w:b/>
          <w:sz w:val="28"/>
          <w:szCs w:val="28"/>
        </w:rPr>
        <w:t>Реакц</w:t>
      </w:r>
      <w:proofErr w:type="gramStart"/>
      <w:r w:rsidRPr="0062764C">
        <w:rPr>
          <w:rFonts w:ascii="Times New Roman" w:hAnsi="Times New Roman" w:cs="Times New Roman"/>
          <w:b/>
          <w:sz w:val="28"/>
          <w:szCs w:val="28"/>
        </w:rPr>
        <w:t>ии ио</w:t>
      </w:r>
      <w:proofErr w:type="gramEnd"/>
      <w:r w:rsidRPr="0062764C">
        <w:rPr>
          <w:rFonts w:ascii="Times New Roman" w:hAnsi="Times New Roman" w:cs="Times New Roman"/>
          <w:b/>
          <w:sz w:val="28"/>
          <w:szCs w:val="28"/>
        </w:rPr>
        <w:t>нного обмена.</w:t>
      </w:r>
    </w:p>
    <w:p w:rsidR="0062764C" w:rsidRDefault="0062764C" w:rsidP="00BB59C8">
      <w:pPr>
        <w:tabs>
          <w:tab w:val="left" w:pos="3901"/>
        </w:tabs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Разобрать в тетради 4 примера </w:t>
      </w:r>
      <w:r w:rsidRPr="0062764C">
        <w:rPr>
          <w:rFonts w:ascii="Times New Roman" w:hAnsi="Times New Roman" w:cs="Times New Roman"/>
          <w:b/>
          <w:sz w:val="28"/>
          <w:szCs w:val="28"/>
        </w:rPr>
        <w:t>уравнений реакций ионного обмена</w:t>
      </w:r>
      <w:r w:rsidR="00BB59C8" w:rsidRPr="0062764C">
        <w:rPr>
          <w:rFonts w:ascii="Times New Roman" w:hAnsi="Times New Roman" w:cs="Times New Roman"/>
          <w:b/>
          <w:sz w:val="28"/>
          <w:szCs w:val="28"/>
        </w:rPr>
        <w:tab/>
      </w:r>
    </w:p>
    <w:p w:rsidR="0062764C" w:rsidRDefault="0062764C" w:rsidP="0062764C">
      <w:pPr>
        <w:rPr>
          <w:rFonts w:ascii="Times New Roman" w:hAnsi="Times New Roman" w:cs="Times New Roman"/>
          <w:sz w:val="28"/>
          <w:szCs w:val="28"/>
        </w:rPr>
      </w:pPr>
    </w:p>
    <w:p w:rsidR="0062764C" w:rsidRPr="0062764C" w:rsidRDefault="0062764C" w:rsidP="0062764C">
      <w:pPr>
        <w:pStyle w:val="a4"/>
        <w:shd w:val="clear" w:color="auto" w:fill="FFFFFF"/>
        <w:spacing w:before="30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62764C">
        <w:rPr>
          <w:b/>
          <w:bCs/>
          <w:color w:val="333333"/>
          <w:sz w:val="28"/>
          <w:szCs w:val="28"/>
        </w:rPr>
        <w:t>Составление уравнений реакций ионного обмена</w:t>
      </w:r>
    </w:p>
    <w:p w:rsidR="0062764C" w:rsidRPr="0062764C" w:rsidRDefault="004F6090" w:rsidP="00627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4" w:anchor="mediaplayer" w:tooltip="Смотреть в видеоуроке" w:history="1">
        <w:r w:rsidR="0062764C" w:rsidRPr="0062764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1. Пример 1</w:t>
        </w:r>
      </w:hyperlink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уравнение реакции между гидроксидом железа (III) и азотной кислотой.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Fe(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OH)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+ 3HNO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Fe(NO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+ 3H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данное уравнение в ионной форме: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(Гидроксид железа (III) является нерастворимым снованием, поэтому не подвергается </w:t>
      </w:r>
      <w:hyperlink r:id="rId15" w:history="1">
        <w:r w:rsidRPr="0062764C">
          <w:rPr>
            <w:rFonts w:ascii="Times New Roman" w:eastAsia="Times New Roman" w:hAnsi="Times New Roman" w:cs="Times New Roman"/>
            <w:color w:val="346BA2"/>
            <w:sz w:val="28"/>
            <w:szCs w:val="28"/>
            <w:u w:val="single"/>
            <w:lang w:eastAsia="ru-RU"/>
          </w:rPr>
          <w:t>электролитической диссоциации</w:t>
        </w:r>
      </w:hyperlink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Вода – </w:t>
      </w: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малодиссоциируемое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вещество, на ионы в растворе практически </w:t>
      </w: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недиссоциировано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(OH)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Fe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Зачеркнем одинаковое количество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нитрат-анионов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слева и справа, запишем сокращенное ионное уравнение: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Fe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(OH)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= Fe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3+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+ 3H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Данная реакция протекает  до конца, т.к. образуется </w:t>
      </w: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малодиссоциируемое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вещество – вода.</w:t>
      </w:r>
    </w:p>
    <w:p w:rsidR="0062764C" w:rsidRPr="0062764C" w:rsidRDefault="004F6090" w:rsidP="00627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6" w:anchor="mediaplayer" w:tooltip="Смотреть в видеоуроке" w:history="1">
        <w:r w:rsidR="0062764C" w:rsidRPr="0062764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2. Пример 2</w:t>
        </w:r>
      </w:hyperlink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уравнение реакции между карбонатом натрия и нитратом магния.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 xml:space="preserve"> +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Mg(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2NaNO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MgCO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↓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Запишем данное уравнение в ионной форме: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(Карбонат магния является нерастворимым в воде веществом, следовательно, на ионы не распадается.)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 Mg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2Na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MgCO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↓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Зачеркнем одинаковое количество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нитрат-анионов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катионов натрия слева и справа, запишем сокращенное ионное уравнение: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+ Mg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MgCO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реакция протекает  до конца, т.к. образуется осадок – карбонат магния.</w:t>
      </w:r>
    </w:p>
    <w:p w:rsidR="0062764C" w:rsidRPr="0062764C" w:rsidRDefault="004F6090" w:rsidP="00627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7" w:anchor="mediaplayer" w:tooltip="Смотреть в видеоуроке" w:history="1">
        <w:r w:rsidR="0062764C" w:rsidRPr="0062764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3. Пример 3</w:t>
        </w:r>
      </w:hyperlink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уравнение реакции между карбонатом натрия и азотной кислотой.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+ 2HNO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2NaNO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↑+ 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(Углекислый газ и вода – продукты разложения образующейся слабой угольной кислоты.)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2Na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2-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= 2Na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+ 2NO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val="en-US" w:eastAsia="ru-RU"/>
        </w:rPr>
        <w:t>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+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↑ + 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val="en-US"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+ 2H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↑ + H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O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Данная реакция протекает до конца, т.к. в результате нее выделяется газ и образуется вода.</w:t>
      </w:r>
    </w:p>
    <w:p w:rsidR="0062764C" w:rsidRPr="0062764C" w:rsidRDefault="004F6090" w:rsidP="0062764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hyperlink r:id="rId18" w:anchor="mediaplayer" w:tooltip="Смотреть в видеоуроке" w:history="1">
        <w:r w:rsidR="0062764C" w:rsidRPr="0062764C">
          <w:rPr>
            <w:rFonts w:ascii="Times New Roman" w:eastAsia="Times New Roman" w:hAnsi="Times New Roman" w:cs="Times New Roman"/>
            <w:color w:val="346BA2"/>
            <w:sz w:val="28"/>
            <w:szCs w:val="28"/>
            <w:lang w:eastAsia="ru-RU"/>
          </w:rPr>
          <w:t>4. Пример 4</w:t>
        </w:r>
      </w:hyperlink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Составим два молекулярных уравнения реакций, которым соответствует следующее сокращенное ионное уравнение: Ca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2+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perscript"/>
          <w:lang w:eastAsia="ru-RU"/>
        </w:rPr>
        <w:t>2-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CaCO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Сокращенное ионное уравнение показывает сущность реакц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ии ио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нного обмена. В данном случае можно сказать, что для получения карбоната кальция необходимо, чтобы в состав первого вещества входили катионы 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кальция, а в состав второго –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карбонат-анионы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Составим молекулярные уравнения реакций, удовлетворяющих этому условию: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CaCl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K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CaCO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 + 2KCl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Ca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+ Na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2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= CaCO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↓ + 2NaNO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vertAlign w:val="subscript"/>
          <w:lang w:eastAsia="ru-RU"/>
        </w:rPr>
        <w:t>3</w:t>
      </w:r>
    </w:p>
    <w:p w:rsidR="0062764C" w:rsidRPr="0062764C" w:rsidRDefault="0062764C" w:rsidP="0062764C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764C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62764C" w:rsidRDefault="0062764C" w:rsidP="0062764C">
      <w:pPr>
        <w:pStyle w:val="a3"/>
        <w:numPr>
          <w:ilvl w:val="0"/>
          <w:numId w:val="1"/>
        </w:num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>Тема. Написание реакций ионного обмена в молекулярном и ионном виде.</w:t>
      </w:r>
    </w:p>
    <w:p w:rsid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</w:p>
    <w:p w:rsidR="0062764C" w:rsidRPr="0062764C" w:rsidRDefault="0062764C" w:rsidP="006276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>Записать в тетрадь алгоритм составления уравнений реакций ионного обмена</w:t>
      </w:r>
    </w:p>
    <w:p w:rsidR="0062764C" w:rsidRPr="0062764C" w:rsidRDefault="0062764C" w:rsidP="0062764C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>Закончите уравнения реакций. Составьте полное и сокращенное ионное уравнения этих реакций.</w:t>
      </w: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  <w:r w:rsidRPr="0062764C">
        <w:rPr>
          <w:rFonts w:ascii="Times New Roman" w:hAnsi="Times New Roman" w:cs="Times New Roman"/>
          <w:b/>
          <w:sz w:val="28"/>
          <w:szCs w:val="28"/>
        </w:rPr>
        <w:t xml:space="preserve">Nа2C O3 + </w:t>
      </w:r>
      <w:proofErr w:type="spellStart"/>
      <w:r w:rsidRPr="0062764C">
        <w:rPr>
          <w:rFonts w:ascii="Times New Roman" w:hAnsi="Times New Roman" w:cs="Times New Roman"/>
          <w:b/>
          <w:sz w:val="28"/>
          <w:szCs w:val="28"/>
        </w:rPr>
        <w:t>НCl</w:t>
      </w:r>
      <w:proofErr w:type="spellEnd"/>
      <w:r w:rsidRPr="0062764C">
        <w:rPr>
          <w:rFonts w:ascii="Times New Roman" w:hAnsi="Times New Roman" w:cs="Times New Roman"/>
          <w:b/>
          <w:sz w:val="28"/>
          <w:szCs w:val="28"/>
        </w:rPr>
        <w:t xml:space="preserve"> = … + … + СО</w:t>
      </w:r>
      <w:proofErr w:type="gramStart"/>
      <w:r w:rsidRPr="0062764C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62764C">
        <w:rPr>
          <w:rFonts w:ascii="Times New Roman" w:hAnsi="Times New Roman" w:cs="Times New Roman"/>
          <w:b/>
          <w:sz w:val="28"/>
          <w:szCs w:val="28"/>
        </w:rPr>
        <w:t></w:t>
      </w: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64C">
        <w:rPr>
          <w:rFonts w:ascii="Times New Roman" w:hAnsi="Times New Roman" w:cs="Times New Roman"/>
          <w:b/>
          <w:sz w:val="28"/>
          <w:szCs w:val="28"/>
        </w:rPr>
        <w:t>Ва</w:t>
      </w:r>
      <w:proofErr w:type="spellEnd"/>
      <w:r w:rsidRPr="0062764C">
        <w:rPr>
          <w:rFonts w:ascii="Times New Roman" w:hAnsi="Times New Roman" w:cs="Times New Roman"/>
          <w:b/>
          <w:sz w:val="28"/>
          <w:szCs w:val="28"/>
        </w:rPr>
        <w:t xml:space="preserve">(NO3)2 + Н2SО4 = … </w:t>
      </w:r>
      <w:r w:rsidRPr="0062764C">
        <w:rPr>
          <w:rFonts w:ascii="Times New Roman" w:hAnsi="Times New Roman" w:cs="Times New Roman"/>
          <w:b/>
          <w:sz w:val="28"/>
          <w:szCs w:val="28"/>
        </w:rPr>
        <w:t> + …</w:t>
      </w: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</w:p>
    <w:p w:rsidR="0062764C" w:rsidRPr="0062764C" w:rsidRDefault="0062764C" w:rsidP="0062764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2764C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62764C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2764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62764C">
        <w:rPr>
          <w:rFonts w:ascii="Times New Roman" w:hAnsi="Times New Roman" w:cs="Times New Roman"/>
          <w:b/>
          <w:sz w:val="28"/>
          <w:szCs w:val="28"/>
        </w:rPr>
        <w:t>ОН)2 + НNO3 = … + …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Реакц</w:t>
      </w:r>
      <w:proofErr w:type="gramStart"/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ии ио</w:t>
      </w:r>
      <w:proofErr w:type="gramEnd"/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нного обмена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 — реакции, протекающие между ионами в растворе электролитов.</w:t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составления уравнений реакций ионного обмена необходимо помнить следующее:</w:t>
      </w:r>
    </w:p>
    <w:p w:rsidR="0062764C" w:rsidRPr="0062764C" w:rsidRDefault="0062764C" w:rsidP="006276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Диссоциации не подвергаются: оксиды, газообразные вещества, вода, нерастворимые в воде соединения</w:t>
      </w:r>
    </w:p>
    <w:p w:rsidR="0062764C" w:rsidRPr="0062764C" w:rsidRDefault="0062764C" w:rsidP="0062764C">
      <w:pPr>
        <w:numPr>
          <w:ilvl w:val="0"/>
          <w:numId w:val="2"/>
        </w:numPr>
        <w:shd w:val="clear" w:color="auto" w:fill="FFFFFF"/>
        <w:spacing w:after="0" w:line="240" w:lineRule="auto"/>
        <w:ind w:left="480" w:right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Реакция ионного обмена идёт до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конца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образуется:</w:t>
      </w:r>
    </w:p>
    <w:p w:rsidR="0062764C" w:rsidRPr="0062764C" w:rsidRDefault="0062764C" w:rsidP="0062764C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газ</w:t>
      </w:r>
    </w:p>
    <w:p w:rsidR="0062764C" w:rsidRPr="0062764C" w:rsidRDefault="0062764C" w:rsidP="0062764C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осадок</w:t>
      </w:r>
    </w:p>
    <w:p w:rsidR="0062764C" w:rsidRPr="0062764C" w:rsidRDefault="0062764C" w:rsidP="0062764C">
      <w:pPr>
        <w:numPr>
          <w:ilvl w:val="0"/>
          <w:numId w:val="3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вода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Алгоритм составления уравнений реакций ионного обмена: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1) Записывают уравнение в молекулярном виде и расставляют коэффициенты: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lastRenderedPageBreak/>
        <w:drawing>
          <wp:inline distT="0" distB="0" distL="0" distR="0" wp14:anchorId="1DF1876F" wp14:editId="55E572B6">
            <wp:extent cx="2860040" cy="946150"/>
            <wp:effectExtent l="0" t="0" r="0" b="6350"/>
            <wp:docPr id="8" name="Рисунок 8" descr="https://4schoolchild.files.wordpress.com/2012/11/1.png?w=300&amp;h=99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schoolchild.files.wordpress.com/2012/11/1.png?w=300&amp;h=99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этом шаге надо обратить внимание на 2 момента:</w:t>
      </w:r>
    </w:p>
    <w:p w:rsidR="0062764C" w:rsidRPr="0062764C" w:rsidRDefault="0062764C" w:rsidP="0062764C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формул продукта реакции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(Только по валентности.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Можно воспользоваться и таблицей растворимости — заряд иона по модулю равен валентности иона. Напр., чтобы составить формулу, состоящую из катиона бария и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сульфат-аниона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мы записываем их рядом. Заряд катиона бария — 2+ , а значит его валентность равна II, заряд сульфат аниона — 2-,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следовательно, валентность также равна II. </w:t>
      </w:r>
      <w:proofErr w:type="spellStart"/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Т.о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формула BaSO4) Повторить тему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hyperlink r:id="rId21" w:tooltip="Валентность" w:history="1">
        <w:r w:rsidRPr="0062764C">
          <w:rPr>
            <w:rFonts w:ascii="Times New Roman" w:eastAsia="Times New Roman" w:hAnsi="Times New Roman" w:cs="Times New Roman"/>
            <w:color w:val="265E15"/>
            <w:sz w:val="28"/>
            <w:szCs w:val="28"/>
            <w:lang w:eastAsia="ru-RU"/>
          </w:rPr>
          <w:t>Валентность</w:t>
        </w:r>
      </w:hyperlink>
      <w:proofErr w:type="gramEnd"/>
    </w:p>
    <w:p w:rsidR="0062764C" w:rsidRPr="0062764C" w:rsidRDefault="0062764C" w:rsidP="0062764C">
      <w:pPr>
        <w:numPr>
          <w:ilvl w:val="0"/>
          <w:numId w:val="4"/>
        </w:numPr>
        <w:shd w:val="clear" w:color="auto" w:fill="FFFFFF"/>
        <w:spacing w:after="0" w:line="240" w:lineRule="auto"/>
        <w:ind w:left="240" w:righ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расстановка коэффициентов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(число атомов одного и того же элемента справа и слева должно быть одинаково)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2) Записывают уравнение в ионном виде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этого необходимо посмотреть в таблицу растворимости. Если вещество растворимо — его записывают в виде ионов (на пересечение которых смотрели, чтобы определить растворимо ли вещество). Если вещество нерастворимо — записывают в молекулярном виде:</w:t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Хлорид бария — растворим,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записываем его в виде ионов бария и хлора. При этом необходимо помнить о коэффициентах и индексах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апр., BaCl2 состоит из бария и 2-х хлоров, поэтому индекс «2» мы будем ставить перед анионами хлора):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drawing>
          <wp:inline distT="0" distB="0" distL="0" distR="0" wp14:anchorId="5E6E823D" wp14:editId="50873AFF">
            <wp:extent cx="2541270" cy="1360805"/>
            <wp:effectExtent l="0" t="0" r="0" b="0"/>
            <wp:docPr id="9" name="Рисунок 9" descr="https://4schoolchild.files.wordpress.com/2012/11/2.png?w=500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schoolchild.files.wordpress.com/2012/11/2.png?w=500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Смотрим на растворимость серной кислоты — растворима, записываем в виде протонов водорода и сульфат-анионов (т.к. в серной кислоте 2 атома водорода —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её диссоциации образуется 2 протона):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lastRenderedPageBreak/>
        <w:drawing>
          <wp:inline distT="0" distB="0" distL="0" distR="0" wp14:anchorId="6EEF247F" wp14:editId="67581080">
            <wp:extent cx="2860040" cy="1180465"/>
            <wp:effectExtent l="0" t="0" r="0" b="635"/>
            <wp:docPr id="10" name="Рисунок 10" descr="https://4schoolchild.files.wordpress.com/2012/11/3.png?w=300&amp;h=124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schoolchild.files.wordpress.com/2012/11/3.png?w=300&amp;h=124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переходим к продуктам реакции и снова смотрим, растворимы ли они. Сульфат бария — не растворим,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мы записываем в молекулярном виде: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drawing>
          <wp:inline distT="0" distB="0" distL="0" distR="0" wp14:anchorId="387DDBC9" wp14:editId="4F658D54">
            <wp:extent cx="2860040" cy="1010285"/>
            <wp:effectExtent l="0" t="0" r="0" b="0"/>
            <wp:docPr id="11" name="Рисунок 11" descr="https://4schoolchild.files.wordpress.com/2012/11/4.png?w=300&amp;h=106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schoolchild.files.wordpress.com/2012/11/4.png?w=300&amp;h=106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Соляная кислота: растворима, записываем в виде ионов. Т.к. перед формулой стоит коэффициент «2» — мы ставим его и перед ионами: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drawing>
          <wp:inline distT="0" distB="0" distL="0" distR="0" wp14:anchorId="05EBAB28" wp14:editId="3D11D6A1">
            <wp:extent cx="4763135" cy="1297305"/>
            <wp:effectExtent l="0" t="0" r="0" b="0"/>
            <wp:docPr id="12" name="Рисунок 12" descr="https://4schoolchild.files.wordpress.com/2012/11/5.png?w=500&amp;h=136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schoolchild.files.wordpress.com/2012/11/5.png?w=500&amp;h=136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Т.о</w:t>
      </w:r>
      <w:proofErr w:type="spell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появилась 2 строчка — </w:t>
      </w:r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уравнение в ионном виде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Составляем уравнение в сокращённом ионном виде. Для этого мы вычёркиваем те ионы, которые повторяются слева и справа (т.е. не участвуют в реакции):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drawing>
          <wp:inline distT="0" distB="0" distL="0" distR="0" wp14:anchorId="7063A1B2" wp14:editId="393F273F">
            <wp:extent cx="4763135" cy="1297305"/>
            <wp:effectExtent l="0" t="0" r="0" b="0"/>
            <wp:docPr id="13" name="Рисунок 13" descr="https://4schoolchild.files.wordpress.com/2012/11/6.png?w=500&amp;h=136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4schoolchild.files.wordpress.com/2012/11/6.png?w=500&amp;h=136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129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Оставшиеся  частицы переписываем. Это и будет </w:t>
      </w:r>
      <w:r w:rsidRPr="0062764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сокращённым ионным уравнением</w:t>
      </w:r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2764C" w:rsidRPr="0062764C" w:rsidRDefault="0062764C" w:rsidP="0062764C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764C">
        <w:rPr>
          <w:rFonts w:ascii="Times New Roman" w:eastAsia="Times New Roman" w:hAnsi="Times New Roman" w:cs="Times New Roman"/>
          <w:noProof/>
          <w:color w:val="265E15"/>
          <w:sz w:val="28"/>
          <w:szCs w:val="28"/>
          <w:lang w:eastAsia="ru-RU"/>
        </w:rPr>
        <w:lastRenderedPageBreak/>
        <w:drawing>
          <wp:inline distT="0" distB="0" distL="0" distR="0" wp14:anchorId="46D15FD9" wp14:editId="6956D801">
            <wp:extent cx="3827780" cy="1934845"/>
            <wp:effectExtent l="0" t="0" r="1270" b="8255"/>
            <wp:docPr id="14" name="Рисунок 14" descr="https://4schoolchild.files.wordpress.com/2012/11/7.png?w=402&amp;h=203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4schoolchild.files.wordpress.com/2012/11/7.png?w=402&amp;h=203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78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64C" w:rsidRPr="0062764C" w:rsidRDefault="0062764C" w:rsidP="0062764C">
      <w:pPr>
        <w:shd w:val="clear" w:color="auto" w:fill="FFFFFF"/>
        <w:spacing w:before="168" w:after="168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Т.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gramStart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</w:t>
      </w:r>
      <w:proofErr w:type="gramEnd"/>
      <w:r w:rsidRPr="006276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видим, что в результате взаимодействия катионов бария с сульфат-анионами образуется нерастворимое в воде соединение — сульфат бария (осадок белого цвета)</w:t>
      </w:r>
    </w:p>
    <w:p w:rsidR="0062764C" w:rsidRPr="0062764C" w:rsidRDefault="0062764C" w:rsidP="0062764C">
      <w:pPr>
        <w:rPr>
          <w:rFonts w:ascii="Times New Roman" w:hAnsi="Times New Roman" w:cs="Times New Roman"/>
          <w:sz w:val="28"/>
          <w:szCs w:val="28"/>
        </w:rPr>
      </w:pPr>
    </w:p>
    <w:p w:rsidR="00EE088F" w:rsidRPr="0062764C" w:rsidRDefault="0062764C" w:rsidP="0062764C">
      <w:pPr>
        <w:tabs>
          <w:tab w:val="left" w:pos="1641"/>
        </w:tabs>
        <w:rPr>
          <w:rFonts w:ascii="Times New Roman" w:hAnsi="Times New Roman" w:cs="Times New Roman"/>
          <w:sz w:val="28"/>
          <w:szCs w:val="28"/>
        </w:rPr>
      </w:pPr>
      <w:r w:rsidRPr="0062764C">
        <w:rPr>
          <w:rFonts w:ascii="Times New Roman" w:hAnsi="Times New Roman" w:cs="Times New Roman"/>
          <w:sz w:val="28"/>
          <w:szCs w:val="28"/>
        </w:rPr>
        <w:tab/>
      </w:r>
    </w:p>
    <w:sectPr w:rsidR="00EE088F" w:rsidRPr="0062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335"/>
    <w:multiLevelType w:val="multilevel"/>
    <w:tmpl w:val="72F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D7602"/>
    <w:multiLevelType w:val="multilevel"/>
    <w:tmpl w:val="0EC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1D6807"/>
    <w:multiLevelType w:val="multilevel"/>
    <w:tmpl w:val="2F96F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4B28A0"/>
    <w:multiLevelType w:val="hybridMultilevel"/>
    <w:tmpl w:val="DF2AD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F03A7"/>
    <w:multiLevelType w:val="hybridMultilevel"/>
    <w:tmpl w:val="83A0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83"/>
    <w:rsid w:val="00472C83"/>
    <w:rsid w:val="004F6090"/>
    <w:rsid w:val="0062764C"/>
    <w:rsid w:val="00BB59C8"/>
    <w:rsid w:val="00D4313C"/>
    <w:rsid w:val="00E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1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3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B59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C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4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4313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43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13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B59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hyperlink" Target="https://interneturok.ru/lesson/chemistry/9-klass/bhimicheskaya-svyaz-elektroliticheskaya-dissociaciyab/sostavlenie-uravneniy-reaktsiy-ionnogo-obmena" TargetMode="External"/><Relationship Id="rId26" Type="http://schemas.openxmlformats.org/officeDocument/2006/relationships/hyperlink" Target="https://4schoolchild.files.wordpress.com/2012/11/4.p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4schoolchild.wordpress.com/2010/11/23/%d0%b2%d0%b0%d0%bb%d0%b5%d0%bd%d1%82%d0%bd%d0%be%d1%81%d1%82%d1%8c/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https://interneturok.ru/lesson/chemistry/9-klass/bhimicheskaya-svyaz-elektroliticheskaya-dissociaciyab/sostavlenie-uravneniy-reaktsiy-ionnogo-obmena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hyperlink" Target="https://interneturok.ru/lesson/chemistry/9-klass/bhimicheskaya-svyaz-elektroliticheskaya-dissociaciyab/sostavlenie-uravneniy-reaktsiy-ionnogo-obmena" TargetMode="External"/><Relationship Id="rId20" Type="http://schemas.openxmlformats.org/officeDocument/2006/relationships/image" Target="media/image8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rosto-o-slognom.ru%2Fchimia%2F14_ionnaja_sv.html" TargetMode="External"/><Relationship Id="rId11" Type="http://schemas.openxmlformats.org/officeDocument/2006/relationships/image" Target="media/image5.gif"/><Relationship Id="rId24" Type="http://schemas.openxmlformats.org/officeDocument/2006/relationships/hyperlink" Target="https://4schoolchild.files.wordpress.com/2012/11/3.png" TargetMode="External"/><Relationship Id="rId32" Type="http://schemas.openxmlformats.org/officeDocument/2006/relationships/hyperlink" Target="https://4schoolchild.files.wordpress.com/2012/11/7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neturok.ru/ru/school/chemistry/9-klass/bhimicheskaya-svyaz-elektroliticheskaya-dissociaciyab/elektroliticheskaya-dissociaciya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4schoolchild.files.wordpress.com/2012/11/5.pn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4schoolchild.files.wordpress.com/2012/11/1.png" TargetMode="External"/><Relationship Id="rId31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interneturok.ru/lesson/chemistry/9-klass/bhimicheskaya-svyaz-elektroliticheskaya-dissociaciyab/sostavlenie-uravneniy-reaktsiy-ionnogo-obmena" TargetMode="External"/><Relationship Id="rId22" Type="http://schemas.openxmlformats.org/officeDocument/2006/relationships/hyperlink" Target="https://4schoolchild.files.wordpress.com/2012/11/2.png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s://4schoolchild.files.wordpress.com/2012/11/6.png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2020-04-05T04:51:00Z</dcterms:created>
  <dcterms:modified xsi:type="dcterms:W3CDTF">2020-04-05T08:44:00Z</dcterms:modified>
</cp:coreProperties>
</file>