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1" w:rsidRDefault="00A4651C">
      <w:pPr>
        <w:rPr>
          <w:rFonts w:ascii="Times New Roman" w:hAnsi="Times New Roman" w:cs="Times New Roman"/>
          <w:b/>
          <w:sz w:val="32"/>
          <w:szCs w:val="32"/>
        </w:rPr>
      </w:pPr>
      <w:r w:rsidRPr="00F94CB7">
        <w:rPr>
          <w:rFonts w:ascii="Times New Roman" w:hAnsi="Times New Roman" w:cs="Times New Roman"/>
          <w:b/>
          <w:sz w:val="32"/>
          <w:szCs w:val="32"/>
        </w:rPr>
        <w:t xml:space="preserve">Вопросы по биографии и творчеству </w:t>
      </w:r>
      <w:proofErr w:type="spellStart"/>
      <w:r w:rsidRPr="00F94CB7">
        <w:rPr>
          <w:rFonts w:ascii="Times New Roman" w:hAnsi="Times New Roman" w:cs="Times New Roman"/>
          <w:b/>
          <w:sz w:val="32"/>
          <w:szCs w:val="32"/>
        </w:rPr>
        <w:t>И.С.Тургенева</w:t>
      </w:r>
      <w:proofErr w:type="spellEnd"/>
    </w:p>
    <w:p w:rsidR="000B62F1" w:rsidRDefault="000B62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/ответить письменно/</w:t>
      </w:r>
    </w:p>
    <w:p w:rsidR="00F94CB7" w:rsidRPr="00F94CB7" w:rsidRDefault="00F94CB7">
      <w:pPr>
        <w:rPr>
          <w:rFonts w:ascii="Times New Roman" w:hAnsi="Times New Roman" w:cs="Times New Roman"/>
          <w:b/>
          <w:sz w:val="32"/>
          <w:szCs w:val="32"/>
        </w:rPr>
      </w:pP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1.Назовите годы жизни писателя.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2.Кто были родители писателя?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3.Какое образование получил Тургенев?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 какому лагерю по своим идейным убеждениям относился Тургенев?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7661D6">
        <w:rPr>
          <w:rFonts w:ascii="Times New Roman" w:hAnsi="Times New Roman" w:cs="Times New Roman"/>
          <w:sz w:val="32"/>
          <w:szCs w:val="32"/>
        </w:rPr>
        <w:t xml:space="preserve">Какие литературные произведения были написаны </w:t>
      </w:r>
      <w:proofErr w:type="spellStart"/>
      <w:r w:rsidR="007661D6">
        <w:rPr>
          <w:rFonts w:ascii="Times New Roman" w:hAnsi="Times New Roman" w:cs="Times New Roman"/>
          <w:sz w:val="32"/>
          <w:szCs w:val="32"/>
        </w:rPr>
        <w:t>И.С.Тургеневым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6.Какое событие изменило его жизнь?</w:t>
      </w:r>
      <w:r w:rsidR="007661D6">
        <w:rPr>
          <w:rFonts w:ascii="Times New Roman" w:hAnsi="Times New Roman" w:cs="Times New Roman"/>
          <w:sz w:val="32"/>
          <w:szCs w:val="32"/>
        </w:rPr>
        <w:t xml:space="preserve"> Почему большую часть жизни </w:t>
      </w:r>
      <w:proofErr w:type="spellStart"/>
      <w:r w:rsidR="007661D6">
        <w:rPr>
          <w:rFonts w:ascii="Times New Roman" w:hAnsi="Times New Roman" w:cs="Times New Roman"/>
          <w:sz w:val="32"/>
          <w:szCs w:val="32"/>
        </w:rPr>
        <w:t>И.С.Тургенев</w:t>
      </w:r>
      <w:proofErr w:type="spellEnd"/>
      <w:r w:rsidR="007661D6">
        <w:rPr>
          <w:rFonts w:ascii="Times New Roman" w:hAnsi="Times New Roman" w:cs="Times New Roman"/>
          <w:sz w:val="32"/>
          <w:szCs w:val="32"/>
        </w:rPr>
        <w:t xml:space="preserve"> провел за границей?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7661D6">
        <w:rPr>
          <w:rFonts w:ascii="Times New Roman" w:hAnsi="Times New Roman" w:cs="Times New Roman"/>
          <w:sz w:val="32"/>
          <w:szCs w:val="32"/>
        </w:rPr>
        <w:t>Определите жанр, созданный Тургеневым, какого нет ни у одного писателя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8.Когда и за что был арестован писатель?</w:t>
      </w:r>
    </w:p>
    <w:p w:rsidR="00A4651C" w:rsidRDefault="00A46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9.Из-за чего  произошел разрыв Тургенева с журналом «Современник»?</w:t>
      </w:r>
    </w:p>
    <w:p w:rsidR="00DC478B" w:rsidRDefault="00DC4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Где похоронен писатель?</w:t>
      </w:r>
    </w:p>
    <w:p w:rsidR="007661D6" w:rsidRPr="007661D6" w:rsidRDefault="007661D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661D6">
        <w:rPr>
          <w:rFonts w:ascii="Times New Roman" w:hAnsi="Times New Roman" w:cs="Times New Roman"/>
          <w:b/>
          <w:sz w:val="32"/>
          <w:szCs w:val="32"/>
        </w:rPr>
        <w:t>Дополнительно:</w:t>
      </w:r>
    </w:p>
    <w:bookmarkEnd w:id="0"/>
    <w:p w:rsidR="007661D6" w:rsidRPr="007661D6" w:rsidRDefault="007661D6" w:rsidP="007661D6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 впечатления  детских  лет отразились на будущем творчестве И. С. Тургенева?</w:t>
      </w:r>
    </w:p>
    <w:p w:rsidR="007661D6" w:rsidRDefault="007661D6" w:rsidP="007661D6">
      <w:pPr>
        <w:rPr>
          <w:rFonts w:ascii="Times New Roman" w:hAnsi="Times New Roman" w:cs="Times New Roman"/>
          <w:sz w:val="32"/>
          <w:szCs w:val="32"/>
        </w:rPr>
      </w:pPr>
      <w:r w:rsidRPr="007661D6">
        <w:rPr>
          <w:rFonts w:ascii="Times New Roman" w:eastAsia="Times New Roman" w:hAnsi="Times New Roman" w:cs="Times New Roman"/>
          <w:sz w:val="28"/>
          <w:szCs w:val="28"/>
          <w:lang w:eastAsia="ru-RU"/>
        </w:rPr>
        <w:t>2. 1843 год. Чем замечателен этот год в личной и творческой судьбе писателя?</w:t>
      </w:r>
    </w:p>
    <w:p w:rsidR="007661D6" w:rsidRDefault="007661D6" w:rsidP="007661D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связывало Тургенева с Некрасовым? В чем причина разрыва Тургенева с журналом «Современник»?</w:t>
      </w:r>
    </w:p>
    <w:p w:rsidR="007661D6" w:rsidRPr="007661D6" w:rsidRDefault="007661D6" w:rsidP="007661D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D6" w:rsidRPr="00A4651C" w:rsidRDefault="007661D6">
      <w:pPr>
        <w:rPr>
          <w:rFonts w:ascii="Times New Roman" w:hAnsi="Times New Roman" w:cs="Times New Roman"/>
          <w:sz w:val="32"/>
          <w:szCs w:val="32"/>
        </w:rPr>
      </w:pPr>
    </w:p>
    <w:sectPr w:rsidR="007661D6" w:rsidRPr="00A4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8D"/>
    <w:rsid w:val="000B62F1"/>
    <w:rsid w:val="006A178D"/>
    <w:rsid w:val="007661D6"/>
    <w:rsid w:val="009D7831"/>
    <w:rsid w:val="00A4651C"/>
    <w:rsid w:val="00DC478B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Company>*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2016-11-01T15:01:00Z</dcterms:created>
  <dcterms:modified xsi:type="dcterms:W3CDTF">2020-04-05T10:08:00Z</dcterms:modified>
</cp:coreProperties>
</file>