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1F" w:rsidRPr="00CA4A1F" w:rsidRDefault="00CA4A1F" w:rsidP="00CA4A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A1F" w:rsidRPr="00CA4A1F" w:rsidRDefault="00CA4A1F" w:rsidP="00CA4A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A1F">
        <w:rPr>
          <w:rFonts w:ascii="Times New Roman" w:eastAsia="Calibri" w:hAnsi="Times New Roman" w:cs="Times New Roman"/>
          <w:b/>
          <w:sz w:val="28"/>
          <w:szCs w:val="28"/>
        </w:rPr>
        <w:t>Практическое занятие № 50</w:t>
      </w:r>
    </w:p>
    <w:p w:rsidR="00CA4A1F" w:rsidRPr="00CA4A1F" w:rsidRDefault="00CA4A1F" w:rsidP="00CA4A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A1F">
        <w:rPr>
          <w:rFonts w:ascii="Times New Roman" w:eastAsia="Calibri" w:hAnsi="Times New Roman" w:cs="Times New Roman"/>
          <w:b/>
          <w:sz w:val="28"/>
          <w:szCs w:val="28"/>
        </w:rPr>
        <w:t>по теме: «Правописание частиц»</w:t>
      </w:r>
    </w:p>
    <w:p w:rsidR="00CA4A1F" w:rsidRPr="00CA4A1F" w:rsidRDefault="00CA4A1F" w:rsidP="00CA4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A1F">
        <w:rPr>
          <w:rFonts w:ascii="Times New Roman" w:eastAsia="Calibri" w:hAnsi="Times New Roman" w:cs="Times New Roman"/>
          <w:sz w:val="28"/>
          <w:szCs w:val="28"/>
        </w:rPr>
        <w:t xml:space="preserve">Цель: научиться </w:t>
      </w:r>
      <w:proofErr w:type="gramStart"/>
      <w:r w:rsidRPr="00CA4A1F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CA4A1F">
        <w:rPr>
          <w:rFonts w:ascii="Times New Roman" w:eastAsia="Calibri" w:hAnsi="Times New Roman" w:cs="Times New Roman"/>
          <w:sz w:val="28"/>
          <w:szCs w:val="28"/>
        </w:rPr>
        <w:t xml:space="preserve"> употреблять и объяснять правописание частиц</w:t>
      </w:r>
    </w:p>
    <w:p w:rsidR="00CA4A1F" w:rsidRPr="00CA4A1F" w:rsidRDefault="00CA4A1F" w:rsidP="00CA4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A1F">
        <w:rPr>
          <w:rFonts w:ascii="Times New Roman" w:eastAsia="Calibri" w:hAnsi="Times New Roman" w:cs="Times New Roman"/>
          <w:sz w:val="28"/>
          <w:szCs w:val="28"/>
        </w:rPr>
        <w:t>Оснащение: тетрадь для практических работ</w:t>
      </w:r>
    </w:p>
    <w:p w:rsidR="00CA4A1F" w:rsidRPr="00CA4A1F" w:rsidRDefault="00CA4A1F" w:rsidP="00CA4A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A1F">
        <w:rPr>
          <w:rFonts w:ascii="Times New Roman" w:eastAsia="Calibri" w:hAnsi="Times New Roman" w:cs="Times New Roman"/>
          <w:b/>
          <w:sz w:val="28"/>
          <w:szCs w:val="28"/>
        </w:rPr>
        <w:t>Сведения из теории</w:t>
      </w:r>
    </w:p>
    <w:p w:rsidR="00CA4A1F" w:rsidRPr="00CA4A1F" w:rsidRDefault="00CA4A1F" w:rsidP="00CA4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A1F">
        <w:rPr>
          <w:rFonts w:ascii="Times New Roman" w:eastAsia="Calibri" w:hAnsi="Times New Roman" w:cs="Times New Roman"/>
          <w:sz w:val="28"/>
          <w:szCs w:val="28"/>
        </w:rPr>
        <w:t>1.См. учебник</w:t>
      </w:r>
      <w:r w:rsidRPr="00CA4A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CA4A1F">
        <w:rPr>
          <w:rFonts w:ascii="Times New Roman" w:eastAsia="Calibri" w:hAnsi="Times New Roman" w:cs="Times New Roman"/>
          <w:color w:val="000000"/>
          <w:sz w:val="28"/>
          <w:szCs w:val="28"/>
        </w:rPr>
        <w:t>Гольцова</w:t>
      </w:r>
      <w:proofErr w:type="spellEnd"/>
      <w:r w:rsidRPr="00CA4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Н.Г.,</w:t>
      </w:r>
      <w:proofErr w:type="spellStart"/>
      <w:r w:rsidRPr="00CA4A1F">
        <w:rPr>
          <w:rFonts w:ascii="Times New Roman" w:eastAsia="Calibri" w:hAnsi="Times New Roman" w:cs="Times New Roman"/>
          <w:color w:val="000000"/>
          <w:sz w:val="28"/>
          <w:szCs w:val="28"/>
        </w:rPr>
        <w:t>Шамшин</w:t>
      </w:r>
      <w:proofErr w:type="spellEnd"/>
      <w:r w:rsidRPr="00CA4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И.В.,</w:t>
      </w:r>
      <w:proofErr w:type="spellStart"/>
      <w:r w:rsidRPr="00CA4A1F">
        <w:rPr>
          <w:rFonts w:ascii="Times New Roman" w:eastAsia="Calibri" w:hAnsi="Times New Roman" w:cs="Times New Roman"/>
          <w:color w:val="000000"/>
          <w:sz w:val="28"/>
          <w:szCs w:val="28"/>
        </w:rPr>
        <w:t>Мищерина</w:t>
      </w:r>
      <w:proofErr w:type="spellEnd"/>
      <w:r w:rsidRPr="00CA4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М.А. Русский язык и литература. Русский язык: учебник для 10-11 классов общеобразовательных организаций. Базовый уровень: в 2 ч.-М.: ООО «ТИД «Русское слово – учебник»,2016.(Инновационная школа)</w:t>
      </w:r>
      <w:r w:rsidRPr="00CA4A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A1F">
        <w:rPr>
          <w:rFonts w:ascii="Times New Roman" w:eastAsia="Calibri" w:hAnsi="Times New Roman" w:cs="Times New Roman"/>
          <w:b/>
          <w:sz w:val="28"/>
          <w:szCs w:val="28"/>
        </w:rPr>
        <w:t>§60,61,62,63</w:t>
      </w:r>
    </w:p>
    <w:p w:rsidR="00CA4A1F" w:rsidRPr="00CA4A1F" w:rsidRDefault="00CA4A1F" w:rsidP="00CA4A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4A1F">
        <w:rPr>
          <w:rFonts w:ascii="Times New Roman" w:eastAsia="Calibri" w:hAnsi="Times New Roman" w:cs="Times New Roman"/>
          <w:b/>
          <w:sz w:val="28"/>
          <w:szCs w:val="28"/>
        </w:rPr>
        <w:t>Ход работы</w:t>
      </w:r>
    </w:p>
    <w:p w:rsidR="00CA4A1F" w:rsidRPr="00CA4A1F" w:rsidRDefault="00CA4A1F" w:rsidP="00CA4A1F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1F">
        <w:rPr>
          <w:rFonts w:ascii="Times New Roman" w:eastAsia="Calibri" w:hAnsi="Times New Roman" w:cs="Times New Roman"/>
          <w:sz w:val="28"/>
          <w:szCs w:val="28"/>
        </w:rPr>
        <w:t>Изучите теоретический материал по теме</w:t>
      </w:r>
    </w:p>
    <w:p w:rsidR="00CA4A1F" w:rsidRPr="00CA4A1F" w:rsidRDefault="00CA4A1F" w:rsidP="00CA4A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4A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921EEF" wp14:editId="45B9674E">
            <wp:extent cx="6031230" cy="358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58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1F" w:rsidRPr="00CA4A1F" w:rsidRDefault="00CA4A1F" w:rsidP="00CA4A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4A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4BCE2D1" wp14:editId="0D5650B5">
            <wp:extent cx="6031230" cy="45395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3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1F" w:rsidRPr="00CA4A1F" w:rsidRDefault="00CA4A1F" w:rsidP="00CA4A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4A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62EF12" wp14:editId="457A4BAC">
            <wp:extent cx="6031230" cy="51491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14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1F" w:rsidRPr="00CA4A1F" w:rsidRDefault="00CA4A1F" w:rsidP="00CA4A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4A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B5DFEB" wp14:editId="7F5C43C9">
            <wp:extent cx="6031230" cy="44964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49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1F" w:rsidRPr="00CA4A1F" w:rsidRDefault="00CA4A1F" w:rsidP="00CA4A1F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A4A1F">
        <w:rPr>
          <w:rFonts w:ascii="Times New Roman" w:eastAsia="Calibri" w:hAnsi="Times New Roman" w:cs="Times New Roman"/>
          <w:b/>
          <w:sz w:val="28"/>
          <w:szCs w:val="28"/>
        </w:rPr>
        <w:t>Выполните в тетрадях для практических работ задания:</w:t>
      </w:r>
    </w:p>
    <w:p w:rsidR="00CA4A1F" w:rsidRPr="00CA4A1F" w:rsidRDefault="00CA4A1F" w:rsidP="00CA4A1F">
      <w:pPr>
        <w:spacing w:after="90" w:line="240" w:lineRule="auto"/>
        <w:jc w:val="both"/>
        <w:rPr>
          <w:rFonts w:ascii="Lato" w:eastAsia="Times New Roman" w:hAnsi="Lato" w:cs="Times New Roman"/>
          <w:b/>
          <w:bCs/>
          <w:color w:val="635274"/>
          <w:sz w:val="24"/>
          <w:szCs w:val="24"/>
          <w:lang w:eastAsia="ru-RU"/>
        </w:rPr>
      </w:pPr>
    </w:p>
    <w:p w:rsidR="00CA4A1F" w:rsidRPr="00CA4A1F" w:rsidRDefault="00CA4A1F" w:rsidP="00CA4A1F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аскройте скобки, вставьте, где необходимо, пропущенные буквы. Укажите, к каким частям речи относятся выделенные слова. </w:t>
      </w:r>
    </w:p>
    <w:p w:rsidR="00CA4A1F" w:rsidRPr="00CA4A1F" w:rsidRDefault="00CA4A1F" w:rsidP="00CA4A1F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(ка), дядя, ведь (не) даром Москва, спалён..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пожаром, французу 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отдан..а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? (Лермонтов). 2.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 вами замечательный начальник штаба, хороший, обстрел..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продымлён..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только, пожалуй, слишком часто думает о том, что (бы) такое 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придумать, что (бы) стать настоящим героем (Симонов). 3.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жутко и сладко ей было в одно и то (же) время (Салтыков-Щедрин). 4. 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Я (не) против ф..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нтастики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– они то (же) хорошее, добротное человеческое творчество (М. Горький). 5.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Корвет порядочно (таки) качало (Станюкович). 6. Да, трепануло (таки) нас порядочно (Станюкович). 7. Послушай (ка), дружище, ты, сказывают, петь великий 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мастерище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? (Крылов). 8. Поди (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принеси огоньку 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</w:t>
      </w:r>
      <w:proofErr w:type="spellEnd"/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чатать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(Гоголь). 9. И он любил (таки) покушать (Станюкович). 10. Собака просто (таки) (не) терпела матросов (Станюкович). 11. Как (же) так (с)? (Дорошевич). 12. Выпей (ка) 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огуречн</w:t>
      </w:r>
      <w:proofErr w:type="spellEnd"/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рас..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мёдом (Пушкин). 13. А речка начинает, как (бы) с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рдясь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нас, громче шуметь (Тихонов). 14. Матросик так (таки) и обомлел (Станюкович). 15. Как (же) это так (с)! 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Палуба, можно сказать, в (не) котором роде (с) даже священ..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(с), а вы, с позволения сказать (с), плюётесь!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плюн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..те (с), другой 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плюн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..т (с) – во что 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обратит..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палуба (с)? (Станюкович). 16. Нет, я (таки) выдержал </w:t>
      </w:r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 (Бунин). 17. Нет, я большой (таки) чудак (Чехов). 18. Но он всё (таки) продолжает, пока кто (то) (не) говорит: «Нет (ли) у вас чего (либо) 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поновее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доктор?» (Станюкович). 19. И всё (таки), и всё (же) река с рекою схожа (Татьяничева). 20. 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Тёркин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(бы) 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рас..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терян</w:t>
      </w:r>
      <w:proofErr w:type="spellEnd"/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(Твардовский). 21. 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Выскакивают люди, озабочен..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тем, что (бы) их 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..ли и 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вид..ли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выскакивают и засоряют яко (бы) «новыми», но пустыми словами простое и ясное (М. Горький). 22.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что (же) делается (то), а? – 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рас..троен..о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рас..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терян</w:t>
      </w:r>
      <w:proofErr w:type="spellEnd"/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..о заговорила Прасковья Ивановна (Лаптев). 23. Злодеи (не) злодеи, а твои ребята (таки) пошарили да порастаскали (Пушкин). 24. 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я (таки) ломать могу, а (не) согнул (н..) одного в дугу (Крылов). 25.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(ли) книги какой (</w:t>
      </w:r>
      <w:proofErr w:type="spell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) (на) счёт порядков жизни? Поучения, как жить? (М. Горький).</w:t>
      </w:r>
    </w:p>
    <w:p w:rsidR="00CA4A1F" w:rsidRPr="00CA4A1F" w:rsidRDefault="00CA4A1F" w:rsidP="00CA4A1F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аскройте скобки, вставьте, где необходимо, пропущенные буквы.</w:t>
      </w:r>
    </w:p>
    <w:p w:rsidR="00CA4A1F" w:rsidRPr="00CA4A1F" w:rsidRDefault="00CA4A1F" w:rsidP="00CA4A1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(н..) тоска, (н..) скука, а гораздо хуже (Л. Толстой). 2.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деревне (н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..) 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(н..) собак, (н..) кур (Паустовский). 3. Я (н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..) 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(н..) согласиться с доводами товарищей (Н. Островский). 4. (Н..) может волк (н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..) 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охнуть, (н..) вздохнуть (Крылов). 5. Снегу навалило чуть ли (н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..) 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колено (Синявский). 6. Как бы то (н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..) 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было, а осень мне нравится (Чехов). 7. Путешественники во что бы то (н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..) 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должны перейти горную речку (Гончаров). 8. Он (н..) жив (н..) 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мёртв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мчится назад (Гончаров). 9. (Н..) думаешь ли ты, что я тебя боюсь? (Пушкин). 10. Кто только (н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..) 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шёл по этому шоссе! (Симонов). 11. 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Немецкое командование (н..) могло (н..) знать, что в городе нет (н..) воинских частей, (н..) военных объектов (Фадеев). 12.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 (н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..) 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ты, печальный мой сосед, люблю тебя, как друга юных лет (Лермонтов). 13. 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род людей, известный под именем: люди так себе, (н..) то (н..) сё, (н..) в городе Богдан, (н..) в селе Селифан, по словам пословицы (Гоголь). 14.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месяц (н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..) 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свети, всё (н..) солнца свет (Крылов). 15. (Н..) верьте словам (н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..) 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своим, (н..) чужим, верьте только делам и своим, и чужим (Л. Толстой). 16. (Н..) одной тучки (н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..) 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на небе (Л. Толстой). 17. (Н..) одна звезда (н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..) 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озаряла трудный путь (Лермонтов). 18. (Н..) один я так думаю, вся команда того же мнения (Станюкович). 19. Больше ему (н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..) 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(н..) хотелось думать (Проскурин). 20. Всем существом понимала и чувствовала: сын пошёл в него – и (н</w:t>
      </w:r>
      <w:proofErr w:type="gramStart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..) </w:t>
      </w:r>
      <w:proofErr w:type="gramEnd"/>
      <w:r w:rsidRPr="00CA4A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кого другого (Тынянов).</w:t>
      </w:r>
    </w:p>
    <w:p w:rsidR="00CA4A1F" w:rsidRPr="00CA4A1F" w:rsidRDefault="00CA4A1F" w:rsidP="00CA4A1F">
      <w:pPr>
        <w:spacing w:before="300" w:after="100" w:afterAutospacing="1" w:line="312" w:lineRule="atLeast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A4A1F">
        <w:rPr>
          <w:rFonts w:ascii="Times New Roman" w:eastAsia="Calibri" w:hAnsi="Times New Roman" w:cs="Times New Roman"/>
          <w:b/>
          <w:sz w:val="28"/>
          <w:szCs w:val="28"/>
        </w:rPr>
        <w:t>Контрольные вопросы</w:t>
      </w:r>
    </w:p>
    <w:p w:rsidR="00CA4A1F" w:rsidRPr="00CA4A1F" w:rsidRDefault="00CA4A1F" w:rsidP="00CA4A1F">
      <w:pPr>
        <w:numPr>
          <w:ilvl w:val="3"/>
          <w:numId w:val="1"/>
        </w:numPr>
        <w:spacing w:before="300" w:after="100" w:afterAutospacing="1" w:line="312" w:lineRule="atLeast"/>
        <w:contextualSpacing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A4A1F">
        <w:rPr>
          <w:rFonts w:ascii="Times New Roman" w:eastAsia="Calibri" w:hAnsi="Times New Roman" w:cs="Times New Roman"/>
          <w:sz w:val="28"/>
          <w:szCs w:val="28"/>
        </w:rPr>
        <w:t>Расскажите о правописании частиц НЕ/НИ</w:t>
      </w:r>
    </w:p>
    <w:p w:rsidR="00CA4A1F" w:rsidRPr="00CA4A1F" w:rsidRDefault="00CA4A1F" w:rsidP="00CA4A1F">
      <w:pPr>
        <w:numPr>
          <w:ilvl w:val="3"/>
          <w:numId w:val="1"/>
        </w:numPr>
        <w:spacing w:before="300" w:after="100" w:afterAutospacing="1" w:line="312" w:lineRule="atLeast"/>
        <w:contextualSpacing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A4A1F">
        <w:rPr>
          <w:rFonts w:ascii="Times New Roman" w:eastAsia="Calibri" w:hAnsi="Times New Roman" w:cs="Times New Roman"/>
          <w:sz w:val="28"/>
          <w:szCs w:val="28"/>
        </w:rPr>
        <w:t>Когда частицы пишутся со словами слитно, раздельно, через дефис?</w:t>
      </w:r>
    </w:p>
    <w:p w:rsidR="00CA4A1F" w:rsidRPr="00CA4A1F" w:rsidRDefault="00CA4A1F" w:rsidP="00CA4A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22F" w:rsidRDefault="00A7122F"/>
    <w:p w:rsidR="004A0891" w:rsidRDefault="004A0891"/>
    <w:p w:rsidR="004A0891" w:rsidRDefault="004A0891"/>
    <w:p w:rsidR="004A0891" w:rsidRDefault="004A0891"/>
    <w:p w:rsidR="004A0891" w:rsidRPr="004A0891" w:rsidRDefault="004A0891" w:rsidP="004A08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08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Практическое занятие № 51</w:t>
      </w:r>
    </w:p>
    <w:p w:rsidR="004A0891" w:rsidRPr="004A0891" w:rsidRDefault="004A0891" w:rsidP="004A08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0891">
        <w:rPr>
          <w:rFonts w:ascii="Times New Roman" w:eastAsia="Calibri" w:hAnsi="Times New Roman" w:cs="Times New Roman"/>
          <w:b/>
          <w:sz w:val="28"/>
          <w:szCs w:val="28"/>
        </w:rPr>
        <w:t>по теме: «Правописание междометий и звукоподражательных слов»</w:t>
      </w:r>
    </w:p>
    <w:p w:rsidR="004A0891" w:rsidRPr="004A0891" w:rsidRDefault="004A0891" w:rsidP="004A0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91">
        <w:rPr>
          <w:rFonts w:ascii="Times New Roman" w:eastAsia="Calibri" w:hAnsi="Times New Roman" w:cs="Times New Roman"/>
          <w:sz w:val="28"/>
          <w:szCs w:val="28"/>
        </w:rPr>
        <w:t xml:space="preserve">Цель: научиться </w:t>
      </w:r>
      <w:proofErr w:type="gramStart"/>
      <w:r w:rsidRPr="004A0891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4A0891">
        <w:rPr>
          <w:rFonts w:ascii="Times New Roman" w:eastAsia="Calibri" w:hAnsi="Times New Roman" w:cs="Times New Roman"/>
          <w:sz w:val="28"/>
          <w:szCs w:val="28"/>
        </w:rPr>
        <w:t xml:space="preserve"> употреблять и объяснять правописание междометий и звукоподражательных слов</w:t>
      </w:r>
    </w:p>
    <w:p w:rsidR="004A0891" w:rsidRPr="004A0891" w:rsidRDefault="004A0891" w:rsidP="004A0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91">
        <w:rPr>
          <w:rFonts w:ascii="Times New Roman" w:eastAsia="Calibri" w:hAnsi="Times New Roman" w:cs="Times New Roman"/>
          <w:sz w:val="28"/>
          <w:szCs w:val="28"/>
        </w:rPr>
        <w:t>Оснащение: тетрадь для практических работ, раздаточный материал</w:t>
      </w:r>
    </w:p>
    <w:p w:rsidR="004A0891" w:rsidRPr="004A0891" w:rsidRDefault="004A0891" w:rsidP="004A08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0891">
        <w:rPr>
          <w:rFonts w:ascii="Times New Roman" w:eastAsia="Calibri" w:hAnsi="Times New Roman" w:cs="Times New Roman"/>
          <w:b/>
          <w:sz w:val="28"/>
          <w:szCs w:val="28"/>
        </w:rPr>
        <w:t>Сведения из теории</w:t>
      </w:r>
    </w:p>
    <w:p w:rsidR="004A0891" w:rsidRPr="004A0891" w:rsidRDefault="004A0891" w:rsidP="004A0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Сложные междометия и </w:t>
      </w:r>
      <w:proofErr w:type="spellStart"/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звукоподражательныеслова</w:t>
      </w:r>
      <w:proofErr w:type="spellEnd"/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пишутся через дефис: ей-богу, ей-же-</w:t>
      </w:r>
      <w:proofErr w:type="spellStart"/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gramStart"/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spellEnd"/>
      <w:proofErr w:type="gramEnd"/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-го-</w:t>
      </w:r>
      <w:proofErr w:type="spellStart"/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ха-ха-ха; </w:t>
      </w:r>
      <w:proofErr w:type="spellStart"/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динъ-динъ-динъ</w:t>
      </w:r>
      <w:proofErr w:type="spellEnd"/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тренъ</w:t>
      </w:r>
      <w:proofErr w:type="spellEnd"/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бренъ,кис</w:t>
      </w:r>
      <w:proofErr w:type="spellEnd"/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-кис, мяу-мяу и т. п.</w:t>
      </w:r>
    </w:p>
    <w:p w:rsidR="004A0891" w:rsidRPr="004A0891" w:rsidRDefault="004A0891" w:rsidP="004A08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выражениях: Вот те раз!; Чёрт те </w:t>
      </w:r>
      <w:proofErr w:type="spellStart"/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</w:t>
      </w:r>
      <w:proofErr w:type="gramStart"/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!и</w:t>
      </w:r>
      <w:proofErr w:type="spellEnd"/>
      <w:proofErr w:type="gramEnd"/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п. (те — сокращения от тебя, тебе) дефис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A0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пишется.</w:t>
      </w:r>
    </w:p>
    <w:p w:rsidR="004A0891" w:rsidRPr="004A0891" w:rsidRDefault="004A0891" w:rsidP="004A0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891" w:rsidRPr="004A0891" w:rsidRDefault="004A0891" w:rsidP="004A08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0891">
        <w:rPr>
          <w:rFonts w:ascii="Times New Roman" w:eastAsia="Calibri" w:hAnsi="Times New Roman" w:cs="Times New Roman"/>
          <w:b/>
          <w:sz w:val="28"/>
          <w:szCs w:val="28"/>
        </w:rPr>
        <w:t>Ход работы</w:t>
      </w:r>
    </w:p>
    <w:p w:rsidR="004A0891" w:rsidRPr="004A0891" w:rsidRDefault="004A0891" w:rsidP="004A0891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0891">
        <w:rPr>
          <w:rFonts w:ascii="Times New Roman" w:eastAsia="Calibri" w:hAnsi="Times New Roman" w:cs="Times New Roman"/>
          <w:sz w:val="28"/>
          <w:szCs w:val="28"/>
        </w:rPr>
        <w:t>Изучите теоретический материал по теме</w:t>
      </w:r>
    </w:p>
    <w:p w:rsidR="004A0891" w:rsidRPr="004A0891" w:rsidRDefault="004A0891" w:rsidP="004A0891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0891">
        <w:rPr>
          <w:rFonts w:ascii="Times New Roman" w:eastAsia="Calibri" w:hAnsi="Times New Roman" w:cs="Times New Roman"/>
          <w:sz w:val="28"/>
          <w:szCs w:val="28"/>
        </w:rPr>
        <w:t>Выполните в тетрадях для практических работ задания:</w:t>
      </w:r>
    </w:p>
    <w:p w:rsidR="004A0891" w:rsidRPr="004A0891" w:rsidRDefault="004A0891" w:rsidP="004A0891">
      <w:pPr>
        <w:spacing w:after="90" w:line="240" w:lineRule="auto"/>
        <w:jc w:val="both"/>
        <w:rPr>
          <w:rFonts w:ascii="Lato" w:eastAsia="Times New Roman" w:hAnsi="Lato" w:cs="Times New Roman"/>
          <w:b/>
          <w:bCs/>
          <w:color w:val="635274"/>
          <w:sz w:val="24"/>
          <w:szCs w:val="24"/>
          <w:lang w:eastAsia="ru-RU"/>
        </w:rPr>
      </w:pPr>
    </w:p>
    <w:p w:rsidR="004A0891" w:rsidRPr="004A0891" w:rsidRDefault="004A0891" w:rsidP="004A0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1:  Перепишите, раскрывая скобки.</w:t>
      </w:r>
    </w:p>
    <w:p w:rsidR="004A0891" w:rsidRPr="004A0891" w:rsidRDefault="004A0891" w:rsidP="004A0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Ушица, ей (же) ей, на славу сварена. (</w:t>
      </w:r>
      <w:proofErr w:type="spellStart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spellEnd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2. Вся столица содрогнулась, а девица — хи (хи) хи да ха (ха</w:t>
      </w:r>
      <w:proofErr w:type="gramStart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)х</w:t>
      </w:r>
      <w:proofErr w:type="gramEnd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а1(П.) 3. Еду, еду в чистом поле; колокольчик ди</w:t>
      </w:r>
      <w:proofErr w:type="gramStart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дин) дин. (П.) 4. И пьют же они, эти военные господа, — о (</w:t>
      </w:r>
      <w:proofErr w:type="spellStart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(Т.) 5. Теперь ему так живётся — ой (ой</w:t>
      </w:r>
      <w:proofErr w:type="gramStart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й! (М. Г.) 6. «Хо (хо) хо!» — басовито засмеялся режиссёр. «</w:t>
      </w:r>
      <w:proofErr w:type="spellStart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</w:t>
      </w:r>
      <w:proofErr w:type="spellEnd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(же) </w:t>
      </w:r>
      <w:proofErr w:type="spellStart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</w:t>
      </w:r>
      <w:proofErr w:type="spellEnd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— тоненьким смехом откликнулся поверенный. (Скит,) 7. Часы на каланче отбивают четверти: «Был день— </w:t>
      </w:r>
      <w:proofErr w:type="gramStart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End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дело! Дин (дон)*. (</w:t>
      </w:r>
      <w:proofErr w:type="spellStart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</w:t>
      </w:r>
      <w:proofErr w:type="spellEnd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8. Вам бы быть писателем, (ей) ей. (Баб,) 9. «Вот (те) раз!» — с удивлением воскликнул он. (</w:t>
      </w:r>
      <w:proofErr w:type="spellStart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</w:t>
      </w:r>
      <w:proofErr w:type="spellEnd"/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A0891" w:rsidRPr="004A0891" w:rsidRDefault="004A0891" w:rsidP="004A0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Задание 2: приведите 6  других примеров на правописание междометий и звукоподражательных слов</w:t>
      </w:r>
    </w:p>
    <w:p w:rsidR="004A0891" w:rsidRPr="004A0891" w:rsidRDefault="004A0891" w:rsidP="004A0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</w:t>
      </w:r>
    </w:p>
    <w:p w:rsidR="004A0891" w:rsidRPr="004A0891" w:rsidRDefault="004A0891" w:rsidP="004A0891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междометия пишутся через дефис?</w:t>
      </w:r>
    </w:p>
    <w:p w:rsidR="004A0891" w:rsidRPr="004A0891" w:rsidRDefault="004A0891" w:rsidP="004A0891">
      <w:pPr>
        <w:numPr>
          <w:ilvl w:val="3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выражениях  дефис не употребляется?</w:t>
      </w:r>
    </w:p>
    <w:p w:rsidR="004A0891" w:rsidRPr="004A0891" w:rsidRDefault="004A0891" w:rsidP="004A089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891" w:rsidRPr="004A0891" w:rsidRDefault="004A0891" w:rsidP="004A089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891" w:rsidRPr="004A0891" w:rsidRDefault="004A0891" w:rsidP="004A089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891" w:rsidRPr="004A0891" w:rsidRDefault="004A0891" w:rsidP="004A089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891" w:rsidRDefault="004A0891"/>
    <w:sectPr w:rsidR="004A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972D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502"/>
        </w:tabs>
        <w:ind w:left="502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2B2554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E7"/>
    <w:rsid w:val="004A0891"/>
    <w:rsid w:val="007C37E7"/>
    <w:rsid w:val="00A7122F"/>
    <w:rsid w:val="00CA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885</Words>
  <Characters>5048</Characters>
  <Application>Microsoft Office Word</Application>
  <DocSecurity>0</DocSecurity>
  <Lines>42</Lines>
  <Paragraphs>11</Paragraphs>
  <ScaleCrop>false</ScaleCrop>
  <Company>*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2020-04-05T14:03:00Z</dcterms:created>
  <dcterms:modified xsi:type="dcterms:W3CDTF">2020-04-05T14:05:00Z</dcterms:modified>
</cp:coreProperties>
</file>