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20" w:rsidRPr="00063A20" w:rsidRDefault="000523F4" w:rsidP="00063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063A20" w:rsidRPr="00063A20">
        <w:rPr>
          <w:rFonts w:ascii="Times New Roman" w:hAnsi="Times New Roman" w:cs="Times New Roman"/>
          <w:sz w:val="28"/>
          <w:szCs w:val="28"/>
        </w:rPr>
        <w:t xml:space="preserve"> по химии</w:t>
      </w:r>
      <w:bookmarkStart w:id="0" w:name="_GoBack"/>
      <w:bookmarkEnd w:id="0"/>
    </w:p>
    <w:p w:rsidR="00AF246D" w:rsidRPr="00063A20" w:rsidRDefault="00063A20" w:rsidP="00063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A20">
        <w:rPr>
          <w:rFonts w:ascii="Times New Roman" w:hAnsi="Times New Roman" w:cs="Times New Roman"/>
          <w:sz w:val="28"/>
          <w:szCs w:val="28"/>
        </w:rPr>
        <w:t>Тема. Перио</w:t>
      </w:r>
      <w:r>
        <w:rPr>
          <w:rFonts w:ascii="Times New Roman" w:hAnsi="Times New Roman" w:cs="Times New Roman"/>
          <w:sz w:val="28"/>
          <w:szCs w:val="28"/>
        </w:rPr>
        <w:t>дический закон и строение атома (учебник стр.13-23) вопросы 4 и 10 на стр.24 письменно.</w:t>
      </w:r>
    </w:p>
    <w:p w:rsidR="00063A20" w:rsidRPr="00063A20" w:rsidRDefault="00063A20" w:rsidP="00063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A20">
        <w:rPr>
          <w:rFonts w:ascii="Times New Roman" w:hAnsi="Times New Roman" w:cs="Times New Roman"/>
          <w:sz w:val="28"/>
          <w:szCs w:val="28"/>
        </w:rPr>
        <w:t>Тема. Ковалентная химическая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A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учебник стр.24-33) вопрос 1 и 4</w:t>
      </w:r>
      <w:r w:rsidR="001F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на стр.37</w:t>
      </w:r>
    </w:p>
    <w:p w:rsidR="00063A20" w:rsidRPr="00063A20" w:rsidRDefault="00063A20" w:rsidP="00063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A20">
        <w:rPr>
          <w:rFonts w:ascii="Times New Roman" w:hAnsi="Times New Roman" w:cs="Times New Roman"/>
          <w:sz w:val="28"/>
          <w:szCs w:val="28"/>
        </w:rPr>
        <w:t>Тема. Ионная химическая связь</w:t>
      </w:r>
      <w:r>
        <w:rPr>
          <w:rFonts w:ascii="Times New Roman" w:hAnsi="Times New Roman" w:cs="Times New Roman"/>
          <w:sz w:val="28"/>
          <w:szCs w:val="28"/>
        </w:rPr>
        <w:t xml:space="preserve"> (учебник </w:t>
      </w:r>
      <w:r w:rsidR="00611473">
        <w:rPr>
          <w:rFonts w:ascii="Times New Roman" w:hAnsi="Times New Roman" w:cs="Times New Roman"/>
          <w:sz w:val="28"/>
          <w:szCs w:val="28"/>
        </w:rPr>
        <w:t xml:space="preserve"> стр.24-28) письменно вопрос 4 и 5 стр.28.</w:t>
      </w:r>
    </w:p>
    <w:p w:rsidR="00063A20" w:rsidRPr="00063A20" w:rsidRDefault="00063A20" w:rsidP="00611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A20">
        <w:rPr>
          <w:rFonts w:ascii="Times New Roman" w:hAnsi="Times New Roman" w:cs="Times New Roman"/>
          <w:sz w:val="28"/>
          <w:szCs w:val="28"/>
        </w:rPr>
        <w:t>Тема. Металлы и сплавы.  Металлическая химическая связь</w:t>
      </w:r>
      <w:r w:rsidR="00611473">
        <w:rPr>
          <w:rFonts w:ascii="Times New Roman" w:hAnsi="Times New Roman" w:cs="Times New Roman"/>
          <w:sz w:val="28"/>
          <w:szCs w:val="28"/>
        </w:rPr>
        <w:t xml:space="preserve"> (учебник стр.38-46.) Подготовить письменное сообщение «</w:t>
      </w:r>
      <w:r w:rsidR="00611473" w:rsidRPr="00611473">
        <w:rPr>
          <w:rFonts w:ascii="Times New Roman" w:hAnsi="Times New Roman" w:cs="Times New Roman"/>
          <w:sz w:val="28"/>
          <w:szCs w:val="28"/>
        </w:rPr>
        <w:t>Металлы и сплавы-материалы для древних и</w:t>
      </w:r>
      <w:r w:rsidR="00611473">
        <w:rPr>
          <w:rFonts w:ascii="Times New Roman" w:hAnsi="Times New Roman" w:cs="Times New Roman"/>
          <w:sz w:val="28"/>
          <w:szCs w:val="28"/>
        </w:rPr>
        <w:t xml:space="preserve"> современных олимпийских наград»</w:t>
      </w:r>
    </w:p>
    <w:p w:rsidR="00063A20" w:rsidRPr="00063A20" w:rsidRDefault="00063A20" w:rsidP="00063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A20">
        <w:rPr>
          <w:rFonts w:ascii="Times New Roman" w:hAnsi="Times New Roman" w:cs="Times New Roman"/>
          <w:sz w:val="28"/>
          <w:szCs w:val="28"/>
        </w:rPr>
        <w:t>Тема. Агрегатные состояния вещества. Водородная химическая связь</w:t>
      </w:r>
      <w:r w:rsidR="00611473">
        <w:rPr>
          <w:rFonts w:ascii="Times New Roman" w:hAnsi="Times New Roman" w:cs="Times New Roman"/>
          <w:sz w:val="28"/>
          <w:szCs w:val="28"/>
        </w:rPr>
        <w:t xml:space="preserve"> (стр.67-94) Письменно «Какие агрегатные состояния бывают у веществ?»</w:t>
      </w:r>
    </w:p>
    <w:p w:rsidR="00063A20" w:rsidRPr="00063A20" w:rsidRDefault="00063A20" w:rsidP="00063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A20">
        <w:rPr>
          <w:rFonts w:ascii="Times New Roman" w:hAnsi="Times New Roman" w:cs="Times New Roman"/>
          <w:sz w:val="28"/>
          <w:szCs w:val="28"/>
        </w:rPr>
        <w:t>Тема. Типы кристаллических решеток</w:t>
      </w:r>
      <w:r w:rsidR="00611473">
        <w:rPr>
          <w:rFonts w:ascii="Times New Roman" w:hAnsi="Times New Roman" w:cs="Times New Roman"/>
          <w:sz w:val="28"/>
          <w:szCs w:val="28"/>
        </w:rPr>
        <w:t xml:space="preserve"> (учебник стр.33-36)</w:t>
      </w:r>
      <w:r w:rsidR="001F298F">
        <w:rPr>
          <w:rFonts w:ascii="Times New Roman" w:hAnsi="Times New Roman" w:cs="Times New Roman"/>
          <w:sz w:val="28"/>
          <w:szCs w:val="28"/>
        </w:rPr>
        <w:t xml:space="preserve"> Письменно стр.37 вопрос 7 и 8.</w:t>
      </w:r>
    </w:p>
    <w:p w:rsidR="00063A20" w:rsidRPr="00063A20" w:rsidRDefault="00063A20" w:rsidP="00063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A20">
        <w:rPr>
          <w:rFonts w:ascii="Times New Roman" w:hAnsi="Times New Roman" w:cs="Times New Roman"/>
          <w:sz w:val="28"/>
          <w:szCs w:val="28"/>
        </w:rPr>
        <w:t xml:space="preserve"> Тема. Чистые вещества и смеси</w:t>
      </w:r>
      <w:r w:rsidR="00611473">
        <w:rPr>
          <w:rFonts w:ascii="Times New Roman" w:hAnsi="Times New Roman" w:cs="Times New Roman"/>
          <w:sz w:val="28"/>
          <w:szCs w:val="28"/>
        </w:rPr>
        <w:t xml:space="preserve"> (стр.105-110) Задачи все записать в тетрадь. Стр.111</w:t>
      </w:r>
      <w:r w:rsidR="001F298F">
        <w:rPr>
          <w:rFonts w:ascii="Times New Roman" w:hAnsi="Times New Roman" w:cs="Times New Roman"/>
          <w:sz w:val="28"/>
          <w:szCs w:val="28"/>
        </w:rPr>
        <w:t xml:space="preserve">. </w:t>
      </w:r>
      <w:r w:rsidR="00611473">
        <w:rPr>
          <w:rFonts w:ascii="Times New Roman" w:hAnsi="Times New Roman" w:cs="Times New Roman"/>
          <w:sz w:val="28"/>
          <w:szCs w:val="28"/>
        </w:rPr>
        <w:t xml:space="preserve"> Решить задачи 6 и 8.</w:t>
      </w:r>
    </w:p>
    <w:sectPr w:rsidR="00063A20" w:rsidRPr="0006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A14"/>
    <w:multiLevelType w:val="hybridMultilevel"/>
    <w:tmpl w:val="74C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20"/>
    <w:rsid w:val="000523F4"/>
    <w:rsid w:val="00063A20"/>
    <w:rsid w:val="001F298F"/>
    <w:rsid w:val="00611473"/>
    <w:rsid w:val="00A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2020-03-20T11:23:00Z</dcterms:created>
  <dcterms:modified xsi:type="dcterms:W3CDTF">2020-03-20T11:47:00Z</dcterms:modified>
</cp:coreProperties>
</file>